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B60" w:rsidRDefault="00230CFF">
      <w:pPr>
        <w:rPr>
          <w:b/>
          <w:sz w:val="44"/>
          <w:szCs w:val="44"/>
        </w:rPr>
      </w:pPr>
      <w:r>
        <w:rPr>
          <w:b/>
          <w:sz w:val="44"/>
          <w:szCs w:val="44"/>
        </w:rPr>
        <w:t>Gravgårdsforvaltningen i Rødøy</w:t>
      </w:r>
    </w:p>
    <w:p w:rsidR="00230CFF" w:rsidRDefault="00230CFF" w:rsidP="001D52C3">
      <w:pPr>
        <w:rPr>
          <w:sz w:val="24"/>
          <w:szCs w:val="24"/>
        </w:rPr>
      </w:pPr>
      <w:r>
        <w:rPr>
          <w:sz w:val="24"/>
          <w:szCs w:val="24"/>
        </w:rPr>
        <w:t>Gravferdsloven med forskrift regulerer hvordan forvaltningen av gravgårder skal være. I samme lov finner vi bestemmelsene rundt feste av grav, herunder at alle gravsteder skal ha en ansvarlig fester</w:t>
      </w:r>
      <w:r w:rsidR="001D52C3" w:rsidRPr="00C97BC0">
        <w:rPr>
          <w:sz w:val="24"/>
          <w:szCs w:val="24"/>
        </w:rPr>
        <w:t xml:space="preserve">. </w:t>
      </w:r>
    </w:p>
    <w:p w:rsidR="001D52C3" w:rsidRDefault="001D52C3" w:rsidP="001D52C3">
      <w:pPr>
        <w:rPr>
          <w:sz w:val="24"/>
          <w:szCs w:val="24"/>
        </w:rPr>
      </w:pPr>
      <w:r w:rsidRPr="00C97BC0">
        <w:rPr>
          <w:sz w:val="24"/>
          <w:szCs w:val="24"/>
        </w:rPr>
        <w:t>Vi ønsker med dette å få informere litt om denne forvaltningen til dere som har noen nære som er gravlagt i Rødøy. Siden vi også er pålagt å føre gravregister hvor ansvarlig skal være registrert, håper vi at alle som har tilknytning til gravsteder i Rødøy blir med på en dugnad for å hjelpe oss med å skaffe ansvarlige til alle graver som vi ønsker å beholde!</w:t>
      </w:r>
    </w:p>
    <w:p w:rsidR="00230CFF" w:rsidRPr="00C97BC0" w:rsidRDefault="00230CFF" w:rsidP="00230CFF">
      <w:pPr>
        <w:rPr>
          <w:sz w:val="24"/>
          <w:szCs w:val="24"/>
        </w:rPr>
      </w:pPr>
      <w:r w:rsidRPr="00C97BC0">
        <w:rPr>
          <w:sz w:val="24"/>
          <w:szCs w:val="24"/>
        </w:rPr>
        <w:t xml:space="preserve">Når noen gravlegges har avdøde rett til 20 år fritt gravsted, </w:t>
      </w:r>
      <w:r>
        <w:rPr>
          <w:sz w:val="24"/>
          <w:szCs w:val="24"/>
        </w:rPr>
        <w:t>der</w:t>
      </w:r>
      <w:r w:rsidRPr="00C97BC0">
        <w:rPr>
          <w:sz w:val="24"/>
          <w:szCs w:val="24"/>
        </w:rPr>
        <w:t xml:space="preserve">etter kan det kreves inn festeavgift. Hvis pårørende ønsker å feste gravsted ved siden av nyåpnet kistegrav, må det betales festeavgift for denne graven fra første dag. Festeavgift i Rødøy er for tiden kr 100,- pr år, og festetiden er 10 år. Denne avgiften blir regulert jevnlig. </w:t>
      </w:r>
    </w:p>
    <w:p w:rsidR="0053156F" w:rsidRPr="00C97BC0" w:rsidRDefault="003E69E5">
      <w:pPr>
        <w:rPr>
          <w:sz w:val="24"/>
          <w:szCs w:val="24"/>
        </w:rPr>
      </w:pPr>
      <w:r w:rsidRPr="00C97BC0">
        <w:rPr>
          <w:sz w:val="24"/>
          <w:szCs w:val="24"/>
        </w:rPr>
        <w:t>I Rødøy kommune har vi 11 gravgårder, dette er Rødøyvika, Rødøy vestre, Rødøy østre (rundt kirka), Tjongsfjo</w:t>
      </w:r>
      <w:r w:rsidR="003245B1" w:rsidRPr="00C97BC0">
        <w:rPr>
          <w:sz w:val="24"/>
          <w:szCs w:val="24"/>
        </w:rPr>
        <w:t>rden nye, Tjongsfjorden gamle (</w:t>
      </w:r>
      <w:proofErr w:type="spellStart"/>
      <w:r w:rsidR="003245B1" w:rsidRPr="00C97BC0">
        <w:rPr>
          <w:sz w:val="24"/>
          <w:szCs w:val="24"/>
        </w:rPr>
        <w:t>N</w:t>
      </w:r>
      <w:r w:rsidRPr="00C97BC0">
        <w:rPr>
          <w:sz w:val="24"/>
          <w:szCs w:val="24"/>
        </w:rPr>
        <w:t>er</w:t>
      </w:r>
      <w:proofErr w:type="spellEnd"/>
      <w:r w:rsidRPr="00C97BC0">
        <w:rPr>
          <w:sz w:val="24"/>
          <w:szCs w:val="24"/>
        </w:rPr>
        <w:t xml:space="preserve">-Tjong), Telnes, Melfjordbotn, Sørfjorden nye (rundt kirka), Sørfjorden gamle, Gjerøy og Storselsøy. </w:t>
      </w:r>
    </w:p>
    <w:p w:rsidR="00230CFF" w:rsidRDefault="001D52C3">
      <w:pPr>
        <w:rPr>
          <w:sz w:val="24"/>
          <w:szCs w:val="24"/>
        </w:rPr>
      </w:pPr>
      <w:r w:rsidRPr="00C97BC0">
        <w:rPr>
          <w:sz w:val="24"/>
          <w:szCs w:val="24"/>
        </w:rPr>
        <w:t>For</w:t>
      </w:r>
      <w:r w:rsidR="003245B1" w:rsidRPr="00C97BC0">
        <w:rPr>
          <w:sz w:val="24"/>
          <w:szCs w:val="24"/>
        </w:rPr>
        <w:t xml:space="preserve"> gravgårdene på Telnes, Gjerøy og Storselsøy har vi avtaler med lokale gravgårdsforeninger som tar seg av </w:t>
      </w:r>
      <w:r w:rsidRPr="00C97BC0">
        <w:rPr>
          <w:sz w:val="24"/>
          <w:szCs w:val="24"/>
        </w:rPr>
        <w:t xml:space="preserve">både </w:t>
      </w:r>
      <w:r w:rsidR="00230CFF">
        <w:rPr>
          <w:sz w:val="24"/>
          <w:szCs w:val="24"/>
        </w:rPr>
        <w:t xml:space="preserve">sommervedlikehold og </w:t>
      </w:r>
      <w:r w:rsidR="003245B1" w:rsidRPr="00C97BC0">
        <w:rPr>
          <w:sz w:val="24"/>
          <w:szCs w:val="24"/>
        </w:rPr>
        <w:t xml:space="preserve">løpende vedlikehold. Andre steder prøver vi å få engasjert personer på korttidsavtaler for å ta sommervedlikehold. </w:t>
      </w:r>
    </w:p>
    <w:p w:rsidR="003245B1" w:rsidRPr="00C97BC0" w:rsidRDefault="003245B1">
      <w:pPr>
        <w:rPr>
          <w:sz w:val="24"/>
          <w:szCs w:val="24"/>
        </w:rPr>
      </w:pPr>
      <w:r w:rsidRPr="00C97BC0">
        <w:rPr>
          <w:sz w:val="24"/>
          <w:szCs w:val="24"/>
        </w:rPr>
        <w:t>Når det gjelder stell på gravstedet og inntil gravminnet er det de</w:t>
      </w:r>
      <w:r w:rsidR="00230CFF">
        <w:rPr>
          <w:sz w:val="24"/>
          <w:szCs w:val="24"/>
        </w:rPr>
        <w:t xml:space="preserve"> ansvarlige for gravstedet som har ansvaret for å </w:t>
      </w:r>
      <w:r w:rsidRPr="00C97BC0">
        <w:rPr>
          <w:sz w:val="24"/>
          <w:szCs w:val="24"/>
        </w:rPr>
        <w:t xml:space="preserve">utføre dette. </w:t>
      </w:r>
      <w:r w:rsidR="001D52C3" w:rsidRPr="00C97BC0">
        <w:rPr>
          <w:sz w:val="24"/>
          <w:szCs w:val="24"/>
        </w:rPr>
        <w:t xml:space="preserve">Det er mulig </w:t>
      </w:r>
      <w:r w:rsidR="00230CFF">
        <w:rPr>
          <w:sz w:val="24"/>
          <w:szCs w:val="24"/>
        </w:rPr>
        <w:t xml:space="preserve">for den ansvarlige </w:t>
      </w:r>
      <w:r w:rsidR="001D52C3" w:rsidRPr="00C97BC0">
        <w:rPr>
          <w:sz w:val="24"/>
          <w:szCs w:val="24"/>
        </w:rPr>
        <w:t>å inngå stellavtale med kirkelig fellesråd, hvor man kan få ordnet med beplantning og vedlikehold gjennom en tidsperiode mot fastsatte gebyrer.</w:t>
      </w:r>
    </w:p>
    <w:p w:rsidR="003E69E5" w:rsidRPr="00C97BC0" w:rsidRDefault="003E69E5">
      <w:pPr>
        <w:rPr>
          <w:sz w:val="24"/>
          <w:szCs w:val="24"/>
        </w:rPr>
      </w:pPr>
      <w:r w:rsidRPr="00C97BC0">
        <w:rPr>
          <w:sz w:val="24"/>
          <w:szCs w:val="24"/>
        </w:rPr>
        <w:t>Alle gravsteder skal</w:t>
      </w:r>
      <w:r w:rsidR="00230CFF">
        <w:rPr>
          <w:sz w:val="24"/>
          <w:szCs w:val="24"/>
        </w:rPr>
        <w:t xml:space="preserve"> altså</w:t>
      </w:r>
      <w:r w:rsidRPr="00C97BC0">
        <w:rPr>
          <w:sz w:val="24"/>
          <w:szCs w:val="24"/>
        </w:rPr>
        <w:t xml:space="preserve"> ha en ansvarlig fester som vi skal forholde oss til når det gjelder gravminner, stell og festeavgift. </w:t>
      </w:r>
    </w:p>
    <w:p w:rsidR="003E69E5" w:rsidRPr="00C97BC0" w:rsidRDefault="003E69E5">
      <w:pPr>
        <w:rPr>
          <w:sz w:val="24"/>
          <w:szCs w:val="24"/>
        </w:rPr>
      </w:pPr>
      <w:r w:rsidRPr="00C97BC0">
        <w:rPr>
          <w:sz w:val="24"/>
          <w:szCs w:val="24"/>
        </w:rPr>
        <w:t xml:space="preserve">Vi mangler veldig mange festere i Rødøy, dette gjelder spesielt på Telnes, Melfjordbotn og Gjerøy. Disse stedene blir prioritert fremover nå, for å få lagt dem inn i registret vårt og for å kunne sikre at de blir tatt vare på. </w:t>
      </w:r>
    </w:p>
    <w:p w:rsidR="003E69E5" w:rsidRPr="00C97BC0" w:rsidRDefault="003E69E5">
      <w:pPr>
        <w:rPr>
          <w:sz w:val="24"/>
          <w:szCs w:val="24"/>
        </w:rPr>
      </w:pPr>
      <w:r w:rsidRPr="00C97BC0">
        <w:rPr>
          <w:sz w:val="24"/>
          <w:szCs w:val="24"/>
        </w:rPr>
        <w:t>Vi vil prøve å</w:t>
      </w:r>
      <w:r w:rsidR="003245B1" w:rsidRPr="00C97BC0">
        <w:rPr>
          <w:sz w:val="24"/>
          <w:szCs w:val="24"/>
        </w:rPr>
        <w:t xml:space="preserve"> få var</w:t>
      </w:r>
      <w:r w:rsidRPr="00C97BC0">
        <w:rPr>
          <w:sz w:val="24"/>
          <w:szCs w:val="24"/>
        </w:rPr>
        <w:t>s</w:t>
      </w:r>
      <w:r w:rsidR="003245B1" w:rsidRPr="00C97BC0">
        <w:rPr>
          <w:sz w:val="24"/>
          <w:szCs w:val="24"/>
        </w:rPr>
        <w:t>l</w:t>
      </w:r>
      <w:r w:rsidRPr="00C97BC0">
        <w:rPr>
          <w:sz w:val="24"/>
          <w:szCs w:val="24"/>
        </w:rPr>
        <w:t>e</w:t>
      </w:r>
      <w:r w:rsidR="003245B1" w:rsidRPr="00C97BC0">
        <w:rPr>
          <w:sz w:val="24"/>
          <w:szCs w:val="24"/>
        </w:rPr>
        <w:t>t</w:t>
      </w:r>
      <w:r w:rsidRPr="00C97BC0">
        <w:rPr>
          <w:sz w:val="24"/>
          <w:szCs w:val="24"/>
        </w:rPr>
        <w:t xml:space="preserve"> pårørende med merking på gravsteder som ikke er fest</w:t>
      </w:r>
      <w:r w:rsidR="00C97BC0" w:rsidRPr="00C97BC0">
        <w:rPr>
          <w:sz w:val="24"/>
          <w:szCs w:val="24"/>
        </w:rPr>
        <w:t xml:space="preserve">et, og håper at de som besøker </w:t>
      </w:r>
      <w:r w:rsidRPr="00C97BC0">
        <w:rPr>
          <w:sz w:val="24"/>
          <w:szCs w:val="24"/>
        </w:rPr>
        <w:t>gravgården kan varsle oss</w:t>
      </w:r>
      <w:r w:rsidR="00C97BC0" w:rsidRPr="00C97BC0">
        <w:rPr>
          <w:sz w:val="24"/>
          <w:szCs w:val="24"/>
        </w:rPr>
        <w:t>, eller pårørende,</w:t>
      </w:r>
      <w:r w:rsidRPr="00C97BC0">
        <w:rPr>
          <w:sz w:val="24"/>
          <w:szCs w:val="24"/>
        </w:rPr>
        <w:t xml:space="preserve"> hvis de vet hvem som kan kontaktes for å få ansvarlige til merkede gravsteder.</w:t>
      </w:r>
    </w:p>
    <w:p w:rsidR="003E69E5" w:rsidRPr="00C97BC0" w:rsidRDefault="003E69E5">
      <w:pPr>
        <w:rPr>
          <w:sz w:val="24"/>
          <w:szCs w:val="24"/>
        </w:rPr>
      </w:pPr>
      <w:r w:rsidRPr="00C97BC0">
        <w:rPr>
          <w:sz w:val="24"/>
          <w:szCs w:val="24"/>
        </w:rPr>
        <w:t xml:space="preserve">Vi kommer også til å starte prosessen med å rydde bort gravminner på graver som ikke blir festet. Dette gjelder alle gravgårdene. </w:t>
      </w:r>
    </w:p>
    <w:p w:rsidR="003245B1" w:rsidRDefault="00230CFF">
      <w:pPr>
        <w:rPr>
          <w:sz w:val="24"/>
          <w:szCs w:val="24"/>
        </w:rPr>
      </w:pPr>
      <w:r>
        <w:rPr>
          <w:sz w:val="24"/>
          <w:szCs w:val="24"/>
        </w:rPr>
        <w:t>Vi ønsker at alle får en god opplevelse når de besøker gravgårdene våre i Rødøy, og håper alle vil være med å hjelpe til slik at vi kan ha gravgårder vi er stolte av!</w:t>
      </w:r>
    </w:p>
    <w:p w:rsidR="00230CFF" w:rsidRPr="00C97BC0" w:rsidRDefault="00230CFF">
      <w:pPr>
        <w:rPr>
          <w:sz w:val="24"/>
          <w:szCs w:val="24"/>
        </w:rPr>
      </w:pPr>
    </w:p>
    <w:p w:rsidR="003245B1" w:rsidRDefault="003245B1">
      <w:pPr>
        <w:rPr>
          <w:sz w:val="24"/>
          <w:szCs w:val="24"/>
        </w:rPr>
      </w:pPr>
      <w:r w:rsidRPr="00C97BC0">
        <w:rPr>
          <w:sz w:val="24"/>
          <w:szCs w:val="24"/>
        </w:rPr>
        <w:t>Ha en super sommer!</w:t>
      </w:r>
    </w:p>
    <w:p w:rsidR="00230CFF" w:rsidRPr="00C97BC0" w:rsidRDefault="00230CFF">
      <w:pPr>
        <w:rPr>
          <w:sz w:val="24"/>
          <w:szCs w:val="24"/>
        </w:rPr>
      </w:pPr>
    </w:p>
    <w:p w:rsidR="003245B1" w:rsidRPr="00C97BC0" w:rsidRDefault="003245B1">
      <w:pPr>
        <w:rPr>
          <w:sz w:val="24"/>
          <w:szCs w:val="24"/>
        </w:rPr>
      </w:pPr>
      <w:r w:rsidRPr="00C97BC0">
        <w:rPr>
          <w:sz w:val="24"/>
          <w:szCs w:val="24"/>
        </w:rPr>
        <w:t>Valborg</w:t>
      </w:r>
    </w:p>
    <w:p w:rsidR="003245B1" w:rsidRPr="00C97BC0" w:rsidRDefault="003245B1">
      <w:pPr>
        <w:rPr>
          <w:sz w:val="24"/>
          <w:szCs w:val="24"/>
        </w:rPr>
      </w:pPr>
      <w:r w:rsidRPr="00C97BC0">
        <w:rPr>
          <w:sz w:val="24"/>
          <w:szCs w:val="24"/>
        </w:rPr>
        <w:t>Kirkeverge</w:t>
      </w:r>
    </w:p>
    <w:p w:rsidR="003245B1" w:rsidRDefault="003245B1">
      <w:pPr>
        <w:rPr>
          <w:b/>
          <w:sz w:val="28"/>
          <w:szCs w:val="28"/>
        </w:rPr>
      </w:pPr>
    </w:p>
    <w:p w:rsidR="0006558D" w:rsidRPr="00230CFF" w:rsidRDefault="00A32D4D" w:rsidP="00E13072">
      <w:pPr>
        <w:spacing w:line="276" w:lineRule="auto"/>
        <w:rPr>
          <w:sz w:val="16"/>
          <w:szCs w:val="16"/>
        </w:rPr>
      </w:pPr>
      <w:r w:rsidRPr="00230CFF">
        <w:rPr>
          <w:b/>
          <w:sz w:val="16"/>
          <w:szCs w:val="16"/>
        </w:rPr>
        <w:lastRenderedPageBreak/>
        <w:t>Utdrag fra Gravferdsloven:</w:t>
      </w:r>
      <w:r w:rsidR="00E13072">
        <w:rPr>
          <w:b/>
          <w:sz w:val="16"/>
          <w:szCs w:val="16"/>
        </w:rPr>
        <w:br/>
      </w:r>
      <w:r w:rsidR="0006558D" w:rsidRPr="00230CFF">
        <w:rPr>
          <w:rFonts w:ascii="Helvetica" w:eastAsia="Times New Roman" w:hAnsi="Helvetica" w:cs="Helvetica"/>
          <w:color w:val="333333"/>
          <w:sz w:val="16"/>
          <w:szCs w:val="16"/>
          <w:lang w:eastAsia="nb-NO"/>
        </w:rPr>
        <w:t>§ 1.</w:t>
      </w:r>
      <w:r w:rsidR="0006558D" w:rsidRPr="00230CFF">
        <w:rPr>
          <w:rFonts w:ascii="Helvetica" w:eastAsia="Times New Roman" w:hAnsi="Helvetica" w:cs="Helvetica"/>
          <w:i/>
          <w:iCs/>
          <w:color w:val="333333"/>
          <w:sz w:val="16"/>
          <w:szCs w:val="16"/>
          <w:lang w:eastAsia="nb-NO"/>
        </w:rPr>
        <w:t>Grunnleggende bestemmelser</w:t>
      </w:r>
      <w:r w:rsidR="00E13072">
        <w:rPr>
          <w:rFonts w:ascii="Helvetica" w:eastAsia="Times New Roman" w:hAnsi="Helvetica" w:cs="Helvetica"/>
          <w:i/>
          <w:iCs/>
          <w:color w:val="333333"/>
          <w:sz w:val="16"/>
          <w:szCs w:val="16"/>
          <w:lang w:eastAsia="nb-NO"/>
        </w:rPr>
        <w:br/>
      </w:r>
      <w:r w:rsidR="0006558D" w:rsidRPr="00230CFF">
        <w:rPr>
          <w:rFonts w:ascii="Helvetica" w:eastAsia="Times New Roman" w:hAnsi="Helvetica" w:cs="Helvetica"/>
          <w:color w:val="333333"/>
          <w:sz w:val="16"/>
          <w:szCs w:val="16"/>
          <w:lang w:eastAsia="nb-NO"/>
        </w:rPr>
        <w:t>Gravlegging skal skje med respekt for avdødes religion eller livssyn.</w:t>
      </w:r>
      <w:r w:rsidR="00230CFF">
        <w:rPr>
          <w:rFonts w:ascii="Helvetica" w:eastAsia="Times New Roman" w:hAnsi="Helvetica" w:cs="Helvetica"/>
          <w:color w:val="333333"/>
          <w:sz w:val="16"/>
          <w:szCs w:val="16"/>
          <w:lang w:eastAsia="nb-NO"/>
        </w:rPr>
        <w:br/>
      </w:r>
      <w:r w:rsidR="0006558D" w:rsidRPr="00230CFF">
        <w:rPr>
          <w:rFonts w:ascii="Helvetica" w:eastAsia="Times New Roman" w:hAnsi="Helvetica" w:cs="Helvetica"/>
          <w:color w:val="333333"/>
          <w:sz w:val="16"/>
          <w:szCs w:val="16"/>
          <w:lang w:eastAsia="nb-NO"/>
        </w:rPr>
        <w:t xml:space="preserve">Gravlegging skal skje på offentlig gravplass eller på gravplass anlagt av registrert trossamfunn i henhold til tillatelse etter lov 13. juni 1969 </w:t>
      </w:r>
      <w:proofErr w:type="spellStart"/>
      <w:r w:rsidR="0006558D" w:rsidRPr="00230CFF">
        <w:rPr>
          <w:rFonts w:ascii="Helvetica" w:eastAsia="Times New Roman" w:hAnsi="Helvetica" w:cs="Helvetica"/>
          <w:color w:val="333333"/>
          <w:sz w:val="16"/>
          <w:szCs w:val="16"/>
          <w:lang w:eastAsia="nb-NO"/>
        </w:rPr>
        <w:t>nr</w:t>
      </w:r>
      <w:proofErr w:type="spellEnd"/>
      <w:r w:rsidR="0006558D" w:rsidRPr="00230CFF">
        <w:rPr>
          <w:rFonts w:ascii="Helvetica" w:eastAsia="Times New Roman" w:hAnsi="Helvetica" w:cs="Helvetica"/>
          <w:color w:val="333333"/>
          <w:sz w:val="16"/>
          <w:szCs w:val="16"/>
          <w:lang w:eastAsia="nb-NO"/>
        </w:rPr>
        <w:t xml:space="preserve"> 25 om trudomssamfunn og ymist anna.</w:t>
      </w:r>
      <w:r w:rsidR="00E81778">
        <w:rPr>
          <w:rFonts w:ascii="Helvetica" w:eastAsia="Times New Roman" w:hAnsi="Helvetica" w:cs="Helvetica"/>
          <w:color w:val="333333"/>
          <w:sz w:val="16"/>
          <w:szCs w:val="16"/>
          <w:lang w:eastAsia="nb-NO"/>
        </w:rPr>
        <w:br/>
      </w:r>
      <w:r w:rsidR="0006558D" w:rsidRPr="00230CFF">
        <w:rPr>
          <w:sz w:val="16"/>
          <w:szCs w:val="16"/>
        </w:rPr>
        <w:t>………..</w:t>
      </w:r>
      <w:r w:rsidR="00E81778">
        <w:rPr>
          <w:sz w:val="16"/>
          <w:szCs w:val="16"/>
        </w:rPr>
        <w:br/>
      </w:r>
      <w:r w:rsidR="0006558D" w:rsidRPr="00230CFF">
        <w:rPr>
          <w:rFonts w:ascii="Helvetica" w:hAnsi="Helvetica" w:cs="Helvetica"/>
          <w:color w:val="333333"/>
          <w:sz w:val="16"/>
          <w:szCs w:val="16"/>
        </w:rPr>
        <w:t>Gravplassene er soknets eiendom, med mindre annet følger av særskilt rettsgrunnlag. Soknene i en kommune kan i fellesskap eie gravplasser</w:t>
      </w:r>
    </w:p>
    <w:p w:rsidR="0006558D" w:rsidRPr="00230CFF" w:rsidRDefault="0006558D" w:rsidP="00E13072">
      <w:pPr>
        <w:shd w:val="clear" w:color="auto" w:fill="FFFFFF"/>
        <w:spacing w:after="0"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 2.</w:t>
      </w:r>
      <w:r w:rsidRPr="00230CFF">
        <w:rPr>
          <w:rFonts w:ascii="Helvetica" w:eastAsia="Times New Roman" w:hAnsi="Helvetica" w:cs="Helvetica"/>
          <w:i/>
          <w:iCs/>
          <w:color w:val="333333"/>
          <w:sz w:val="16"/>
          <w:szCs w:val="16"/>
          <w:lang w:eastAsia="nb-NO"/>
        </w:rPr>
        <w:t>Krav til gravplasser.</w:t>
      </w:r>
      <w:r w:rsidR="00E13072">
        <w:rPr>
          <w:rFonts w:ascii="Helvetica" w:eastAsia="Times New Roman" w:hAnsi="Helvetica" w:cs="Helvetica"/>
          <w:i/>
          <w:iCs/>
          <w:color w:val="333333"/>
          <w:sz w:val="16"/>
          <w:szCs w:val="16"/>
          <w:lang w:eastAsia="nb-NO"/>
        </w:rPr>
        <w:br/>
      </w:r>
      <w:r w:rsidRPr="00230CFF">
        <w:rPr>
          <w:rFonts w:ascii="Helvetica" w:eastAsia="Times New Roman" w:hAnsi="Helvetica" w:cs="Helvetica"/>
          <w:color w:val="333333"/>
          <w:sz w:val="16"/>
          <w:szCs w:val="16"/>
          <w:lang w:eastAsia="nb-NO"/>
        </w:rPr>
        <w:t>I hver kommune skal det være en eller flere gravplasser av slik størrelse at det til enhver tid er ledige graver for minst 3 pst av kommunens befolkning.</w:t>
      </w:r>
      <w:r w:rsidR="00E13072">
        <w:rPr>
          <w:rFonts w:ascii="Helvetica" w:eastAsia="Times New Roman" w:hAnsi="Helvetica" w:cs="Helvetica"/>
          <w:color w:val="333333"/>
          <w:sz w:val="16"/>
          <w:szCs w:val="16"/>
          <w:lang w:eastAsia="nb-NO"/>
        </w:rPr>
        <w:br/>
      </w:r>
    </w:p>
    <w:p w:rsidR="0006558D" w:rsidRPr="00230CFF" w:rsidRDefault="0006558D" w:rsidP="00E13072">
      <w:pPr>
        <w:shd w:val="clear" w:color="auto" w:fill="FFFFFF"/>
        <w:spacing w:after="0"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 3.</w:t>
      </w:r>
      <w:r w:rsidRPr="00230CFF">
        <w:rPr>
          <w:rFonts w:ascii="Helvetica" w:eastAsia="Times New Roman" w:hAnsi="Helvetica" w:cs="Helvetica"/>
          <w:i/>
          <w:iCs/>
          <w:color w:val="333333"/>
          <w:sz w:val="16"/>
          <w:szCs w:val="16"/>
          <w:lang w:eastAsia="nb-NO"/>
        </w:rPr>
        <w:t>Kirkelig fellesråds og kommunens ansvar.</w:t>
      </w:r>
    </w:p>
    <w:p w:rsidR="0006558D" w:rsidRPr="00230CFF" w:rsidRDefault="0006558D" w:rsidP="00E13072">
      <w:pPr>
        <w:shd w:val="clear" w:color="auto" w:fill="FFFFFF"/>
        <w:spacing w:after="158"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Kirkelig fellesråd har ansvaret for at gravplasser og bygninger på gravplasser forvaltes med orden og verdighet og i samsvar med gjeldende bestemmelser.</w:t>
      </w:r>
      <w:r w:rsidR="00E13072">
        <w:rPr>
          <w:rFonts w:ascii="Helvetica" w:eastAsia="Times New Roman" w:hAnsi="Helvetica" w:cs="Helvetica"/>
          <w:color w:val="333333"/>
          <w:sz w:val="16"/>
          <w:szCs w:val="16"/>
          <w:lang w:eastAsia="nb-NO"/>
        </w:rPr>
        <w:t xml:space="preserve"> </w:t>
      </w:r>
      <w:r w:rsidRPr="00230CFF">
        <w:rPr>
          <w:rFonts w:ascii="Helvetica" w:eastAsia="Times New Roman" w:hAnsi="Helvetica" w:cs="Helvetica"/>
          <w:color w:val="333333"/>
          <w:sz w:val="16"/>
          <w:szCs w:val="16"/>
          <w:lang w:eastAsia="nb-NO"/>
        </w:rPr>
        <w:t>Utgifter til anlegg, drift og forvaltning av gravplasser utredes av kommunen etter budsjettforslag fra fellesrådet.</w:t>
      </w:r>
    </w:p>
    <w:p w:rsidR="0006558D" w:rsidRPr="00230CFF" w:rsidRDefault="0006558D" w:rsidP="00E13072">
      <w:pPr>
        <w:shd w:val="clear" w:color="auto" w:fill="FFFFFF"/>
        <w:spacing w:after="0"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 7.</w:t>
      </w:r>
      <w:r w:rsidRPr="00230CFF">
        <w:rPr>
          <w:rFonts w:ascii="Helvetica" w:eastAsia="Times New Roman" w:hAnsi="Helvetica" w:cs="Helvetica"/>
          <w:i/>
          <w:iCs/>
          <w:color w:val="333333"/>
          <w:sz w:val="16"/>
          <w:szCs w:val="16"/>
          <w:lang w:eastAsia="nb-NO"/>
        </w:rPr>
        <w:t>Åpning av grav og flytting av begravet.</w:t>
      </w:r>
    </w:p>
    <w:p w:rsidR="0006558D" w:rsidRPr="00230CFF" w:rsidRDefault="0006558D" w:rsidP="00E13072">
      <w:pPr>
        <w:shd w:val="clear" w:color="auto" w:fill="FFFFFF"/>
        <w:spacing w:after="158"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Kirkelig fellesråd tilviser og gir tillatelse til åpning av grav på gravplass.</w:t>
      </w:r>
      <w:r w:rsidR="00E81778">
        <w:rPr>
          <w:rFonts w:ascii="Helvetica" w:eastAsia="Times New Roman" w:hAnsi="Helvetica" w:cs="Helvetica"/>
          <w:color w:val="333333"/>
          <w:sz w:val="16"/>
          <w:szCs w:val="16"/>
          <w:lang w:eastAsia="nb-NO"/>
        </w:rPr>
        <w:br/>
      </w:r>
      <w:r w:rsidRPr="00230CFF">
        <w:rPr>
          <w:rFonts w:ascii="Helvetica" w:eastAsia="Times New Roman" w:hAnsi="Helvetica" w:cs="Helvetica"/>
          <w:color w:val="333333"/>
          <w:sz w:val="16"/>
          <w:szCs w:val="16"/>
          <w:lang w:eastAsia="nb-NO"/>
        </w:rPr>
        <w:t>Avdødes legeme eller aske kan etter gravlegging ikke flyttes uten tillatelse fra kirkelig fellesråd. Tillatelse kan bare gis dersom sterke grunner taler for flytting og det er fastsatt hvor ny gravlegging skal finne sted. Kirkelig fellesråd kan sette vilkår for slik flytting.</w:t>
      </w:r>
    </w:p>
    <w:p w:rsidR="0006558D" w:rsidRPr="00230CFF" w:rsidRDefault="0006558D" w:rsidP="00E13072">
      <w:pPr>
        <w:shd w:val="clear" w:color="auto" w:fill="FFFFFF"/>
        <w:spacing w:after="0"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 8.</w:t>
      </w:r>
      <w:r w:rsidRPr="00230CFF">
        <w:rPr>
          <w:rFonts w:ascii="Helvetica" w:eastAsia="Times New Roman" w:hAnsi="Helvetica" w:cs="Helvetica"/>
          <w:i/>
          <w:iCs/>
          <w:color w:val="333333"/>
          <w:sz w:val="16"/>
          <w:szCs w:val="16"/>
          <w:lang w:eastAsia="nb-NO"/>
        </w:rPr>
        <w:t>Fredningstid for grav og gravplass.</w:t>
      </w:r>
    </w:p>
    <w:p w:rsidR="0006558D" w:rsidRPr="00230CFF" w:rsidRDefault="0006558D" w:rsidP="00E13072">
      <w:pPr>
        <w:shd w:val="clear" w:color="auto" w:fill="FFFFFF"/>
        <w:spacing w:after="158"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En grav kan nyttes til ny gravlegging når det har gått minst 20 år siden siste gravlegging og vedtektene for gravplassen ikke fastsetter en lengre fredningstid.</w:t>
      </w:r>
      <w:r w:rsidR="00E13072">
        <w:rPr>
          <w:rFonts w:ascii="Helvetica" w:eastAsia="Times New Roman" w:hAnsi="Helvetica" w:cs="Helvetica"/>
          <w:color w:val="333333"/>
          <w:sz w:val="16"/>
          <w:szCs w:val="16"/>
          <w:lang w:eastAsia="nb-NO"/>
        </w:rPr>
        <w:t xml:space="preserve"> </w:t>
      </w:r>
      <w:r w:rsidRPr="00230CFF">
        <w:rPr>
          <w:rFonts w:ascii="Helvetica" w:eastAsia="Times New Roman" w:hAnsi="Helvetica" w:cs="Helvetica"/>
          <w:color w:val="333333"/>
          <w:sz w:val="16"/>
          <w:szCs w:val="16"/>
          <w:lang w:eastAsia="nb-NO"/>
        </w:rPr>
        <w:t>Urne kan likevel nedsettes i kistegrav selv om fredningstiden etter første ledd ikke er utløpt.</w:t>
      </w:r>
    </w:p>
    <w:p w:rsidR="00A32D4D" w:rsidRPr="00230CFF" w:rsidRDefault="00A32D4D" w:rsidP="00E13072">
      <w:pPr>
        <w:shd w:val="clear" w:color="auto" w:fill="FFFFFF"/>
        <w:spacing w:after="0"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 14.</w:t>
      </w:r>
      <w:r w:rsidRPr="00230CFF">
        <w:rPr>
          <w:rFonts w:ascii="Helvetica" w:eastAsia="Times New Roman" w:hAnsi="Helvetica" w:cs="Helvetica"/>
          <w:i/>
          <w:iCs/>
          <w:color w:val="333333"/>
          <w:sz w:val="16"/>
          <w:szCs w:val="16"/>
          <w:lang w:eastAsia="nb-NO"/>
        </w:rPr>
        <w:t>Feste av grav.</w:t>
      </w:r>
    </w:p>
    <w:p w:rsidR="00A32D4D" w:rsidRPr="00230CFF" w:rsidRDefault="00A32D4D" w:rsidP="00E13072">
      <w:pPr>
        <w:shd w:val="clear" w:color="auto" w:fill="FFFFFF"/>
        <w:spacing w:after="158"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Kirkelig fellesråd kan inngå avtale om feste av grav etter nærmere regler og vilkår fastsatt i gravplassens vedtekter. For feste av grav kan det kreves avgift.</w:t>
      </w:r>
      <w:r w:rsidR="00E13072">
        <w:rPr>
          <w:rFonts w:ascii="Helvetica" w:eastAsia="Times New Roman" w:hAnsi="Helvetica" w:cs="Helvetica"/>
          <w:color w:val="333333"/>
          <w:sz w:val="16"/>
          <w:szCs w:val="16"/>
          <w:lang w:eastAsia="nb-NO"/>
        </w:rPr>
        <w:t xml:space="preserve"> </w:t>
      </w:r>
      <w:r w:rsidRPr="00230CFF">
        <w:rPr>
          <w:rFonts w:ascii="Helvetica" w:eastAsia="Times New Roman" w:hAnsi="Helvetica" w:cs="Helvetica"/>
          <w:color w:val="333333"/>
          <w:sz w:val="16"/>
          <w:szCs w:val="16"/>
          <w:lang w:eastAsia="nb-NO"/>
        </w:rPr>
        <w:t>Festerett til grav kan bare innehas av en person.</w:t>
      </w:r>
      <w:r w:rsidR="00E81778">
        <w:rPr>
          <w:rFonts w:ascii="Helvetica" w:eastAsia="Times New Roman" w:hAnsi="Helvetica" w:cs="Helvetica"/>
          <w:color w:val="333333"/>
          <w:sz w:val="16"/>
          <w:szCs w:val="16"/>
          <w:lang w:eastAsia="nb-NO"/>
        </w:rPr>
        <w:br/>
      </w:r>
      <w:r w:rsidRPr="00230CFF">
        <w:rPr>
          <w:rFonts w:ascii="Helvetica" w:eastAsia="Times New Roman" w:hAnsi="Helvetica" w:cs="Helvetica"/>
          <w:color w:val="333333"/>
          <w:sz w:val="16"/>
          <w:szCs w:val="16"/>
          <w:lang w:eastAsia="nb-NO"/>
        </w:rPr>
        <w:t>Festetiden skal ikke være lengre enn 20 år. Et feste kan fornyes dersom graven er holdt i hevd og fornyelse ikke vil vanskeliggjøre en forsvarlig drift av gravplassen.</w:t>
      </w:r>
      <w:r w:rsidR="00E13072">
        <w:rPr>
          <w:rFonts w:ascii="Helvetica" w:eastAsia="Times New Roman" w:hAnsi="Helvetica" w:cs="Helvetica"/>
          <w:color w:val="333333"/>
          <w:sz w:val="16"/>
          <w:szCs w:val="16"/>
          <w:lang w:eastAsia="nb-NO"/>
        </w:rPr>
        <w:t xml:space="preserve"> </w:t>
      </w:r>
      <w:r w:rsidRPr="00230CFF">
        <w:rPr>
          <w:rFonts w:ascii="Helvetica" w:eastAsia="Times New Roman" w:hAnsi="Helvetica" w:cs="Helvetica"/>
          <w:color w:val="333333"/>
          <w:sz w:val="16"/>
          <w:szCs w:val="16"/>
          <w:lang w:eastAsia="nb-NO"/>
        </w:rPr>
        <w:t>Kirkelig fellesråd skal utstede festebrev og anmerke dette i gravregisteret.</w:t>
      </w:r>
    </w:p>
    <w:p w:rsidR="00A32D4D" w:rsidRPr="00230CFF" w:rsidRDefault="00A32D4D" w:rsidP="00E13072">
      <w:pPr>
        <w:shd w:val="clear" w:color="auto" w:fill="FFFFFF"/>
        <w:spacing w:after="0"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 15.</w:t>
      </w:r>
      <w:r w:rsidRPr="00230CFF">
        <w:rPr>
          <w:rFonts w:ascii="Helvetica" w:eastAsia="Times New Roman" w:hAnsi="Helvetica" w:cs="Helvetica"/>
          <w:i/>
          <w:iCs/>
          <w:color w:val="333333"/>
          <w:sz w:val="16"/>
          <w:szCs w:val="16"/>
          <w:lang w:eastAsia="nb-NO"/>
        </w:rPr>
        <w:t>Festerens rettigheter og plikter.</w:t>
      </w:r>
    </w:p>
    <w:p w:rsidR="00A32D4D" w:rsidRPr="00230CFF" w:rsidRDefault="00A32D4D" w:rsidP="00E13072">
      <w:pPr>
        <w:shd w:val="clear" w:color="auto" w:fill="FFFFFF"/>
        <w:spacing w:after="158"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Festeren har rett til å bestemme hvem som skal gravlegges i graven og forsyne graven med gravminne samt ellers rå over den, om ikke annet følger av gjeldende bestemmelser. Festeren har plikt til å holde graven i hevd.</w:t>
      </w:r>
      <w:r w:rsidR="00E81778">
        <w:rPr>
          <w:rFonts w:ascii="Helvetica" w:eastAsia="Times New Roman" w:hAnsi="Helvetica" w:cs="Helvetica"/>
          <w:color w:val="333333"/>
          <w:sz w:val="16"/>
          <w:szCs w:val="16"/>
          <w:lang w:eastAsia="nb-NO"/>
        </w:rPr>
        <w:br/>
      </w:r>
      <w:r w:rsidRPr="00230CFF">
        <w:rPr>
          <w:rFonts w:ascii="Helvetica" w:eastAsia="Times New Roman" w:hAnsi="Helvetica" w:cs="Helvetica"/>
          <w:color w:val="333333"/>
          <w:sz w:val="16"/>
          <w:szCs w:val="16"/>
          <w:lang w:eastAsia="nb-NO"/>
        </w:rPr>
        <w:t>Dersom avdøde hadde festet egen grav, kan den som etter § 9 har rett til å sørge for gravferden, utøve de rettighetene som er nødvendig for å gjennomføre gravferden.</w:t>
      </w:r>
    </w:p>
    <w:p w:rsidR="00A32D4D" w:rsidRPr="00230CFF" w:rsidRDefault="00A32D4D" w:rsidP="00E13072">
      <w:pPr>
        <w:shd w:val="clear" w:color="auto" w:fill="FFFFFF"/>
        <w:spacing w:after="0"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 16.</w:t>
      </w:r>
      <w:r w:rsidRPr="00230CFF">
        <w:rPr>
          <w:rFonts w:ascii="Helvetica" w:eastAsia="Times New Roman" w:hAnsi="Helvetica" w:cs="Helvetica"/>
          <w:i/>
          <w:iCs/>
          <w:color w:val="333333"/>
          <w:sz w:val="16"/>
          <w:szCs w:val="16"/>
          <w:lang w:eastAsia="nb-NO"/>
        </w:rPr>
        <w:t>Overføring av feste.</w:t>
      </w:r>
    </w:p>
    <w:p w:rsidR="00A32D4D" w:rsidRPr="00230CFF" w:rsidRDefault="00A32D4D" w:rsidP="00E13072">
      <w:pPr>
        <w:shd w:val="clear" w:color="auto" w:fill="FFFFFF"/>
        <w:spacing w:after="158"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Et feste kan ikke overføres uten samtykke fra kirkelig fellesråd, og det kan ikke overføres mot noen form for vederlag.</w:t>
      </w:r>
      <w:r w:rsidR="00E81778">
        <w:rPr>
          <w:rFonts w:ascii="Helvetica" w:eastAsia="Times New Roman" w:hAnsi="Helvetica" w:cs="Helvetica"/>
          <w:color w:val="333333"/>
          <w:sz w:val="16"/>
          <w:szCs w:val="16"/>
          <w:lang w:eastAsia="nb-NO"/>
        </w:rPr>
        <w:br/>
      </w:r>
      <w:r w:rsidRPr="00230CFF">
        <w:rPr>
          <w:rFonts w:ascii="Helvetica" w:eastAsia="Times New Roman" w:hAnsi="Helvetica" w:cs="Helvetica"/>
          <w:color w:val="333333"/>
          <w:sz w:val="16"/>
          <w:szCs w:val="16"/>
          <w:lang w:eastAsia="nb-NO"/>
        </w:rPr>
        <w:t>Når festeren dør, skal dødsboet gi kirkelig fellesråd melding om hvem festet ønskes overført til. Ved uenighet treffer fellesrådet avgjørelse.</w:t>
      </w:r>
    </w:p>
    <w:p w:rsidR="00A32D4D" w:rsidRPr="00230CFF" w:rsidRDefault="00A32D4D" w:rsidP="00E13072">
      <w:pPr>
        <w:shd w:val="clear" w:color="auto" w:fill="FFFFFF"/>
        <w:spacing w:after="0" w:line="276" w:lineRule="auto"/>
        <w:rPr>
          <w:rFonts w:ascii="Helvetica" w:eastAsia="Times New Roman" w:hAnsi="Helvetica" w:cs="Helvetica"/>
          <w:color w:val="333333"/>
          <w:sz w:val="16"/>
          <w:szCs w:val="16"/>
          <w:lang w:eastAsia="nb-NO"/>
        </w:rPr>
      </w:pPr>
      <w:bookmarkStart w:id="0" w:name="§17"/>
      <w:bookmarkStart w:id="1" w:name="PARAGRAF_17"/>
      <w:bookmarkEnd w:id="0"/>
      <w:bookmarkEnd w:id="1"/>
      <w:r w:rsidRPr="00230CFF">
        <w:rPr>
          <w:rFonts w:ascii="Helvetica" w:eastAsia="Times New Roman" w:hAnsi="Helvetica" w:cs="Helvetica"/>
          <w:color w:val="333333"/>
          <w:sz w:val="16"/>
          <w:szCs w:val="16"/>
          <w:lang w:eastAsia="nb-NO"/>
        </w:rPr>
        <w:t>§ 17.</w:t>
      </w:r>
      <w:r w:rsidRPr="00230CFF">
        <w:rPr>
          <w:rFonts w:ascii="Helvetica" w:eastAsia="Times New Roman" w:hAnsi="Helvetica" w:cs="Helvetica"/>
          <w:i/>
          <w:iCs/>
          <w:color w:val="333333"/>
          <w:sz w:val="16"/>
          <w:szCs w:val="16"/>
          <w:lang w:eastAsia="nb-NO"/>
        </w:rPr>
        <w:t>Tiltak for å forebygge skade.</w:t>
      </w:r>
    </w:p>
    <w:p w:rsidR="00A32D4D" w:rsidRPr="00230CFF" w:rsidRDefault="00A32D4D" w:rsidP="00E13072">
      <w:pPr>
        <w:shd w:val="clear" w:color="auto" w:fill="FFFFFF"/>
        <w:spacing w:after="158"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Kirkelig fellesråd har rett til å treffe de tiltak vedrørende en festet grav som er nødvendige for å forebygge skade, eller som følger av gjeldende bestemmelser.</w:t>
      </w:r>
      <w:r w:rsidR="00E13072">
        <w:rPr>
          <w:rFonts w:ascii="Helvetica" w:eastAsia="Times New Roman" w:hAnsi="Helvetica" w:cs="Helvetica"/>
          <w:color w:val="333333"/>
          <w:sz w:val="16"/>
          <w:szCs w:val="16"/>
          <w:lang w:eastAsia="nb-NO"/>
        </w:rPr>
        <w:t xml:space="preserve"> </w:t>
      </w:r>
      <w:r w:rsidRPr="00230CFF">
        <w:rPr>
          <w:rFonts w:ascii="Helvetica" w:eastAsia="Times New Roman" w:hAnsi="Helvetica" w:cs="Helvetica"/>
          <w:color w:val="333333"/>
          <w:sz w:val="16"/>
          <w:szCs w:val="16"/>
          <w:lang w:eastAsia="nb-NO"/>
        </w:rPr>
        <w:t>Festeren skal om mulig varsles før tiltak settes i verk.</w:t>
      </w:r>
    </w:p>
    <w:p w:rsidR="00A32D4D" w:rsidRPr="00230CFF" w:rsidRDefault="00A32D4D" w:rsidP="00E13072">
      <w:pPr>
        <w:shd w:val="clear" w:color="auto" w:fill="FFFFFF"/>
        <w:spacing w:after="0" w:line="276" w:lineRule="auto"/>
        <w:rPr>
          <w:rFonts w:ascii="Helvetica" w:eastAsia="Times New Roman" w:hAnsi="Helvetica" w:cs="Helvetica"/>
          <w:color w:val="333333"/>
          <w:sz w:val="16"/>
          <w:szCs w:val="16"/>
          <w:lang w:eastAsia="nb-NO"/>
        </w:rPr>
      </w:pPr>
      <w:bookmarkStart w:id="2" w:name="§18"/>
      <w:bookmarkStart w:id="3" w:name="PARAGRAF_18"/>
      <w:bookmarkEnd w:id="2"/>
      <w:bookmarkEnd w:id="3"/>
      <w:r w:rsidRPr="00230CFF">
        <w:rPr>
          <w:rFonts w:ascii="Helvetica" w:eastAsia="Times New Roman" w:hAnsi="Helvetica" w:cs="Helvetica"/>
          <w:color w:val="333333"/>
          <w:sz w:val="16"/>
          <w:szCs w:val="16"/>
          <w:lang w:eastAsia="nb-NO"/>
        </w:rPr>
        <w:t>§ 18.</w:t>
      </w:r>
      <w:r w:rsidRPr="00230CFF">
        <w:rPr>
          <w:rFonts w:ascii="Helvetica" w:eastAsia="Times New Roman" w:hAnsi="Helvetica" w:cs="Helvetica"/>
          <w:i/>
          <w:iCs/>
          <w:color w:val="333333"/>
          <w:sz w:val="16"/>
          <w:szCs w:val="16"/>
          <w:lang w:eastAsia="nb-NO"/>
        </w:rPr>
        <w:t>Opphør av feste.</w:t>
      </w:r>
    </w:p>
    <w:p w:rsidR="00A32D4D" w:rsidRPr="00230CFF" w:rsidRDefault="00A32D4D" w:rsidP="00E13072">
      <w:pPr>
        <w:shd w:val="clear" w:color="auto" w:fill="FFFFFF"/>
        <w:spacing w:after="158"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Et feste opphører når festetiden er ute.</w:t>
      </w:r>
      <w:r w:rsidR="00E81778">
        <w:rPr>
          <w:rFonts w:ascii="Helvetica" w:eastAsia="Times New Roman" w:hAnsi="Helvetica" w:cs="Helvetica"/>
          <w:color w:val="333333"/>
          <w:sz w:val="16"/>
          <w:szCs w:val="16"/>
          <w:lang w:eastAsia="nb-NO"/>
        </w:rPr>
        <w:br/>
      </w:r>
      <w:r w:rsidRPr="00230CFF">
        <w:rPr>
          <w:rFonts w:ascii="Helvetica" w:eastAsia="Times New Roman" w:hAnsi="Helvetica" w:cs="Helvetica"/>
          <w:color w:val="333333"/>
          <w:sz w:val="16"/>
          <w:szCs w:val="16"/>
          <w:lang w:eastAsia="nb-NO"/>
        </w:rPr>
        <w:t>Når festet opphører, skal festeren om mulig gis anledning til å fjerne gravminne og lignende innretning fra gravplassen. Det som ikke er fjernet fra gravplassen innen seks måneder etter festets opphør, tilfaller gravplassen.</w:t>
      </w:r>
    </w:p>
    <w:p w:rsidR="00A32D4D" w:rsidRPr="00230CFF" w:rsidRDefault="00A32D4D" w:rsidP="00E13072">
      <w:pPr>
        <w:shd w:val="clear" w:color="auto" w:fill="FFFFFF"/>
        <w:spacing w:after="0"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 19.</w:t>
      </w:r>
      <w:r w:rsidRPr="00230CFF">
        <w:rPr>
          <w:rFonts w:ascii="Helvetica" w:eastAsia="Times New Roman" w:hAnsi="Helvetica" w:cs="Helvetica"/>
          <w:i/>
          <w:iCs/>
          <w:color w:val="333333"/>
          <w:sz w:val="16"/>
          <w:szCs w:val="16"/>
          <w:lang w:eastAsia="nb-NO"/>
        </w:rPr>
        <w:t>Regler om fri grav.</w:t>
      </w:r>
    </w:p>
    <w:p w:rsidR="00A32D4D" w:rsidRPr="00230CFF" w:rsidRDefault="00A32D4D" w:rsidP="00E13072">
      <w:pPr>
        <w:shd w:val="clear" w:color="auto" w:fill="FFFFFF"/>
        <w:spacing w:after="158"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lastRenderedPageBreak/>
        <w:t>Dersom det er en ansvarlig for graven, kan en fri grav forsynes med gravminne i samsvar med gjeldende bestemmelser. Den ansvarlige har plikt til å holde graven i hevd. Bestemmelsene i §§ 17 og 18 gjelder tilsvarende, men slik at den ansvarlige trer i stedet for festeren.</w:t>
      </w:r>
      <w:r w:rsidR="00E81778">
        <w:rPr>
          <w:rFonts w:ascii="Helvetica" w:eastAsia="Times New Roman" w:hAnsi="Helvetica" w:cs="Helvetica"/>
          <w:color w:val="333333"/>
          <w:sz w:val="16"/>
          <w:szCs w:val="16"/>
          <w:lang w:eastAsia="nb-NO"/>
        </w:rPr>
        <w:br/>
      </w:r>
      <w:r w:rsidRPr="00230CFF">
        <w:rPr>
          <w:rFonts w:ascii="Helvetica" w:eastAsia="Times New Roman" w:hAnsi="Helvetica" w:cs="Helvetica"/>
          <w:color w:val="333333"/>
          <w:sz w:val="16"/>
          <w:szCs w:val="16"/>
          <w:lang w:eastAsia="nb-NO"/>
        </w:rPr>
        <w:t>En fri grav kan nyttes til ny gravlegging og festes når fredningstiden er ute.</w:t>
      </w:r>
    </w:p>
    <w:p w:rsidR="00A32D4D" w:rsidRPr="00230CFF" w:rsidRDefault="00A32D4D" w:rsidP="00E13072">
      <w:pPr>
        <w:shd w:val="clear" w:color="auto" w:fill="FFFFFF"/>
        <w:spacing w:after="0"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 21.</w:t>
      </w:r>
      <w:r w:rsidRPr="00230CFF">
        <w:rPr>
          <w:rFonts w:ascii="Helvetica" w:eastAsia="Times New Roman" w:hAnsi="Helvetica" w:cs="Helvetica"/>
          <w:i/>
          <w:iCs/>
          <w:color w:val="333333"/>
          <w:sz w:val="16"/>
          <w:szCs w:val="16"/>
          <w:lang w:eastAsia="nb-NO"/>
        </w:rPr>
        <w:t>Vedtekter og avgifter.</w:t>
      </w:r>
    </w:p>
    <w:p w:rsidR="00A32D4D" w:rsidRPr="00230CFF" w:rsidRDefault="00A32D4D" w:rsidP="00E13072">
      <w:pPr>
        <w:shd w:val="clear" w:color="auto" w:fill="FFFFFF"/>
        <w:spacing w:after="158"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Kirkelig fellesråd fastsetter vedtektene for gravplasser. Vedtektene skal godkjennes av bispedømmerådet.</w:t>
      </w:r>
      <w:r w:rsidR="00E81778">
        <w:rPr>
          <w:rFonts w:ascii="Helvetica" w:eastAsia="Times New Roman" w:hAnsi="Helvetica" w:cs="Helvetica"/>
          <w:color w:val="333333"/>
          <w:sz w:val="16"/>
          <w:szCs w:val="16"/>
          <w:lang w:eastAsia="nb-NO"/>
        </w:rPr>
        <w:br/>
      </w:r>
      <w:r w:rsidRPr="00230CFF">
        <w:rPr>
          <w:rFonts w:ascii="Helvetica" w:eastAsia="Times New Roman" w:hAnsi="Helvetica" w:cs="Helvetica"/>
          <w:color w:val="333333"/>
          <w:sz w:val="16"/>
          <w:szCs w:val="16"/>
          <w:lang w:eastAsia="nb-NO"/>
        </w:rPr>
        <w:t>Avgifter for bruk av gravkapell, kremasjon og feste av grav fastsettes av kommunen etter forslag fra fellesrådet</w:t>
      </w:r>
    </w:p>
    <w:p w:rsidR="00AA1AC7" w:rsidRPr="00230CFF" w:rsidRDefault="00A32D4D" w:rsidP="00E13072">
      <w:pPr>
        <w:spacing w:line="276" w:lineRule="auto"/>
        <w:rPr>
          <w:rFonts w:ascii="Helvetica" w:eastAsia="Times New Roman" w:hAnsi="Helvetica" w:cs="Helvetica"/>
          <w:color w:val="333333"/>
          <w:sz w:val="16"/>
          <w:szCs w:val="16"/>
          <w:lang w:eastAsia="nb-NO"/>
        </w:rPr>
      </w:pPr>
      <w:bookmarkStart w:id="4" w:name="_GoBack"/>
      <w:bookmarkEnd w:id="4"/>
      <w:r w:rsidRPr="00230CFF">
        <w:rPr>
          <w:b/>
          <w:sz w:val="16"/>
          <w:szCs w:val="16"/>
        </w:rPr>
        <w:t>Utdrag fra gravferdsforskriften:</w:t>
      </w:r>
      <w:r w:rsidR="00E13072">
        <w:rPr>
          <w:b/>
          <w:sz w:val="16"/>
          <w:szCs w:val="16"/>
        </w:rPr>
        <w:br/>
      </w:r>
      <w:r w:rsidR="00AA1AC7" w:rsidRPr="00230CFF">
        <w:rPr>
          <w:rFonts w:ascii="Helvetica" w:eastAsia="Times New Roman" w:hAnsi="Helvetica" w:cs="Helvetica"/>
          <w:color w:val="333333"/>
          <w:sz w:val="16"/>
          <w:szCs w:val="16"/>
          <w:lang w:eastAsia="nb-NO"/>
        </w:rPr>
        <w:t>§ 16.</w:t>
      </w:r>
      <w:r w:rsidR="00AA1AC7" w:rsidRPr="00230CFF">
        <w:rPr>
          <w:rFonts w:ascii="Helvetica" w:eastAsia="Times New Roman" w:hAnsi="Helvetica" w:cs="Helvetica"/>
          <w:i/>
          <w:iCs/>
          <w:color w:val="333333"/>
          <w:sz w:val="16"/>
          <w:szCs w:val="16"/>
          <w:lang w:eastAsia="nb-NO"/>
        </w:rPr>
        <w:t>Fri grav og feste av grav</w:t>
      </w:r>
      <w:r w:rsidR="00E13072">
        <w:rPr>
          <w:rFonts w:ascii="Helvetica" w:eastAsia="Times New Roman" w:hAnsi="Helvetica" w:cs="Helvetica"/>
          <w:i/>
          <w:iCs/>
          <w:color w:val="333333"/>
          <w:sz w:val="16"/>
          <w:szCs w:val="16"/>
          <w:lang w:eastAsia="nb-NO"/>
        </w:rPr>
        <w:br/>
      </w:r>
      <w:r w:rsidR="00AA1AC7" w:rsidRPr="00230CFF">
        <w:rPr>
          <w:rFonts w:ascii="Helvetica" w:eastAsia="Times New Roman" w:hAnsi="Helvetica" w:cs="Helvetica"/>
          <w:color w:val="333333"/>
          <w:sz w:val="16"/>
          <w:szCs w:val="16"/>
          <w:lang w:eastAsia="nb-NO"/>
        </w:rPr>
        <w:t>En fri grav kan ikke belegges med festeavgift i fredningstiden, jfr. gravferdsloven §§ 6 første ledd og 19 siste ledd. Ved gravlegging av askeurne i dette tidsrom, regnes ny fri gravperiode fra siste gravlegging.</w:t>
      </w:r>
      <w:r w:rsidR="00E81778">
        <w:rPr>
          <w:rFonts w:ascii="Helvetica" w:eastAsia="Times New Roman" w:hAnsi="Helvetica" w:cs="Helvetica"/>
          <w:color w:val="333333"/>
          <w:sz w:val="16"/>
          <w:szCs w:val="16"/>
          <w:lang w:eastAsia="nb-NO"/>
        </w:rPr>
        <w:br/>
      </w:r>
      <w:r w:rsidR="00AA1AC7" w:rsidRPr="00230CFF">
        <w:rPr>
          <w:rFonts w:ascii="Helvetica" w:eastAsia="Times New Roman" w:hAnsi="Helvetica" w:cs="Helvetica"/>
          <w:color w:val="333333"/>
          <w:sz w:val="16"/>
          <w:szCs w:val="16"/>
          <w:lang w:eastAsia="nb-NO"/>
        </w:rPr>
        <w:t>Den som er ansvarlig for fri grav skal gis anledning til å feste graven ved fredningstidens utløp.</w:t>
      </w:r>
    </w:p>
    <w:p w:rsidR="00AA1AC7" w:rsidRPr="00230CFF" w:rsidRDefault="00AA1AC7" w:rsidP="00E13072">
      <w:pPr>
        <w:shd w:val="clear" w:color="auto" w:fill="FFFFFF"/>
        <w:spacing w:after="0"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 17.</w:t>
      </w:r>
      <w:r w:rsidRPr="00230CFF">
        <w:rPr>
          <w:rFonts w:ascii="Helvetica" w:eastAsia="Times New Roman" w:hAnsi="Helvetica" w:cs="Helvetica"/>
          <w:i/>
          <w:iCs/>
          <w:color w:val="333333"/>
          <w:sz w:val="16"/>
          <w:szCs w:val="16"/>
          <w:lang w:eastAsia="nb-NO"/>
        </w:rPr>
        <w:t>Feste av gravsted</w:t>
      </w:r>
    </w:p>
    <w:p w:rsidR="00AA1AC7" w:rsidRPr="00230CFF" w:rsidRDefault="00AA1AC7" w:rsidP="00E13072">
      <w:pPr>
        <w:shd w:val="clear" w:color="auto" w:fill="FFFFFF"/>
        <w:spacing w:after="158"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Kistegraver kan festes sammen som ett gravsted. Feste av gravsted kan bare skje i forbindelse med dødsfall. Den graven som tas i bruk først i et gravsted, er fri grav i fredningstiden.</w:t>
      </w:r>
    </w:p>
    <w:p w:rsidR="00AA1AC7" w:rsidRPr="00230CFF" w:rsidRDefault="00AA1AC7" w:rsidP="00E13072">
      <w:pPr>
        <w:shd w:val="clear" w:color="auto" w:fill="FFFFFF"/>
        <w:spacing w:after="0"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 19.</w:t>
      </w:r>
      <w:r w:rsidRPr="00230CFF">
        <w:rPr>
          <w:rFonts w:ascii="Helvetica" w:eastAsia="Times New Roman" w:hAnsi="Helvetica" w:cs="Helvetica"/>
          <w:i/>
          <w:iCs/>
          <w:color w:val="333333"/>
          <w:sz w:val="16"/>
          <w:szCs w:val="16"/>
          <w:lang w:eastAsia="nb-NO"/>
        </w:rPr>
        <w:t>Gravregister</w:t>
      </w:r>
    </w:p>
    <w:p w:rsidR="00AA1AC7" w:rsidRPr="00230CFF" w:rsidRDefault="00AA1AC7" w:rsidP="00E13072">
      <w:pPr>
        <w:shd w:val="clear" w:color="auto" w:fill="FFFFFF"/>
        <w:spacing w:after="158"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 xml:space="preserve">I tillegg til gravkart etter § 4 skal det for hver gravplass foreligge et kronologisk register over alle gravlagte. Registret skal vise når og hvor de er gravlagt, hvem som er fester eller ansvarlig for </w:t>
      </w:r>
      <w:proofErr w:type="spellStart"/>
      <w:r w:rsidRPr="00230CFF">
        <w:rPr>
          <w:rFonts w:ascii="Helvetica" w:eastAsia="Times New Roman" w:hAnsi="Helvetica" w:cs="Helvetica"/>
          <w:color w:val="333333"/>
          <w:sz w:val="16"/>
          <w:szCs w:val="16"/>
          <w:lang w:eastAsia="nb-NO"/>
        </w:rPr>
        <w:t>frigrav</w:t>
      </w:r>
      <w:proofErr w:type="spellEnd"/>
      <w:r w:rsidRPr="00230CFF">
        <w:rPr>
          <w:rFonts w:ascii="Helvetica" w:eastAsia="Times New Roman" w:hAnsi="Helvetica" w:cs="Helvetica"/>
          <w:color w:val="333333"/>
          <w:sz w:val="16"/>
          <w:szCs w:val="16"/>
          <w:lang w:eastAsia="nb-NO"/>
        </w:rPr>
        <w:t>, hvilke graver som er festet sammen og når feste utgår.</w:t>
      </w:r>
      <w:r w:rsidR="00E81778">
        <w:rPr>
          <w:rFonts w:ascii="Helvetica" w:eastAsia="Times New Roman" w:hAnsi="Helvetica" w:cs="Helvetica"/>
          <w:color w:val="333333"/>
          <w:sz w:val="16"/>
          <w:szCs w:val="16"/>
          <w:lang w:eastAsia="nb-NO"/>
        </w:rPr>
        <w:br/>
      </w:r>
      <w:r w:rsidRPr="00230CFF">
        <w:rPr>
          <w:rFonts w:ascii="Helvetica" w:eastAsia="Times New Roman" w:hAnsi="Helvetica" w:cs="Helvetica"/>
          <w:color w:val="333333"/>
          <w:sz w:val="16"/>
          <w:szCs w:val="16"/>
          <w:lang w:eastAsia="nb-NO"/>
        </w:rPr>
        <w:t>Gravregister omfattes av lov av 14. april 2000 nr. 31 om behandling av personopplysninger (personopplysningsloven), og retten til innsyn i registret reguleres i lovens § 18. Opplysninger om anonyme gravlegginger og personlige forhold er undergitt taushetsplikt, og registerføreren skal avgi skriftlig taushetserklæring.</w:t>
      </w:r>
    </w:p>
    <w:p w:rsidR="00AA1AC7" w:rsidRPr="00230CFF" w:rsidRDefault="00AA1AC7" w:rsidP="00E13072">
      <w:pPr>
        <w:shd w:val="clear" w:color="auto" w:fill="FFFFFF"/>
        <w:spacing w:after="0"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 20.</w:t>
      </w:r>
      <w:r w:rsidRPr="00230CFF">
        <w:rPr>
          <w:rFonts w:ascii="Helvetica" w:eastAsia="Times New Roman" w:hAnsi="Helvetica" w:cs="Helvetica"/>
          <w:i/>
          <w:iCs/>
          <w:color w:val="333333"/>
          <w:sz w:val="16"/>
          <w:szCs w:val="16"/>
          <w:lang w:eastAsia="nb-NO"/>
        </w:rPr>
        <w:t>Merking av grav</w:t>
      </w:r>
    </w:p>
    <w:p w:rsidR="00AA1AC7" w:rsidRPr="00230CFF" w:rsidRDefault="00AA1AC7" w:rsidP="00E13072">
      <w:pPr>
        <w:shd w:val="clear" w:color="auto" w:fill="FFFFFF"/>
        <w:spacing w:after="158"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På fri grav som ikke er anonym grav og på festet grav og gravsted kan det plasseres gravminne. Med gravminne forstås minnesmerke med navn og data på den gravlagte. Det skal som regel bare plasseres ett gravminne på hvert gravsted.</w:t>
      </w:r>
      <w:r w:rsidR="00E81778">
        <w:rPr>
          <w:rFonts w:ascii="Helvetica" w:eastAsia="Times New Roman" w:hAnsi="Helvetica" w:cs="Helvetica"/>
          <w:color w:val="333333"/>
          <w:sz w:val="16"/>
          <w:szCs w:val="16"/>
          <w:lang w:eastAsia="nb-NO"/>
        </w:rPr>
        <w:br/>
      </w:r>
      <w:r w:rsidRPr="00230CFF">
        <w:rPr>
          <w:rFonts w:ascii="Helvetica" w:eastAsia="Times New Roman" w:hAnsi="Helvetica" w:cs="Helvetica"/>
          <w:color w:val="333333"/>
          <w:sz w:val="16"/>
          <w:szCs w:val="16"/>
          <w:lang w:eastAsia="nb-NO"/>
        </w:rPr>
        <w:t>Andre minnesmerker enn gravminner kan bare plasseres på gravplass dersom bispedømmerådet gir samtykke til det.</w:t>
      </w:r>
      <w:r w:rsidR="00E81778">
        <w:rPr>
          <w:rFonts w:ascii="Helvetica" w:eastAsia="Times New Roman" w:hAnsi="Helvetica" w:cs="Helvetica"/>
          <w:color w:val="333333"/>
          <w:sz w:val="16"/>
          <w:szCs w:val="16"/>
          <w:lang w:eastAsia="nb-NO"/>
        </w:rPr>
        <w:br/>
      </w:r>
      <w:r w:rsidRPr="00230CFF">
        <w:rPr>
          <w:rFonts w:ascii="Helvetica" w:eastAsia="Times New Roman" w:hAnsi="Helvetica" w:cs="Helvetica"/>
          <w:color w:val="333333"/>
          <w:sz w:val="16"/>
          <w:szCs w:val="16"/>
          <w:lang w:eastAsia="nb-NO"/>
        </w:rPr>
        <w:t>Fester av grav eller ansvarlig for fri grav er eier av vedkommende gravminne.</w:t>
      </w:r>
    </w:p>
    <w:p w:rsidR="0053156F" w:rsidRPr="00230CFF" w:rsidRDefault="0053156F" w:rsidP="00E13072">
      <w:pPr>
        <w:shd w:val="clear" w:color="auto" w:fill="FFFFFF"/>
        <w:spacing w:after="0"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 24.</w:t>
      </w:r>
      <w:r w:rsidRPr="00230CFF">
        <w:rPr>
          <w:rFonts w:ascii="Helvetica" w:eastAsia="Times New Roman" w:hAnsi="Helvetica" w:cs="Helvetica"/>
          <w:i/>
          <w:iCs/>
          <w:color w:val="333333"/>
          <w:sz w:val="16"/>
          <w:szCs w:val="16"/>
          <w:lang w:eastAsia="nb-NO"/>
        </w:rPr>
        <w:t>Sikring</w:t>
      </w:r>
    </w:p>
    <w:p w:rsidR="0053156F" w:rsidRPr="00230CFF" w:rsidRDefault="0053156F" w:rsidP="00E13072">
      <w:pPr>
        <w:shd w:val="clear" w:color="auto" w:fill="FFFFFF"/>
        <w:spacing w:after="158"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Stående gravminne i stein skal festes til fundament i stein med to 15 cm lange og 12 mm tykke rustfrie bolter.</w:t>
      </w:r>
      <w:r w:rsidR="00E81778">
        <w:rPr>
          <w:rFonts w:ascii="Helvetica" w:eastAsia="Times New Roman" w:hAnsi="Helvetica" w:cs="Helvetica"/>
          <w:color w:val="333333"/>
          <w:sz w:val="16"/>
          <w:szCs w:val="16"/>
          <w:lang w:eastAsia="nb-NO"/>
        </w:rPr>
        <w:br/>
      </w:r>
      <w:r w:rsidRPr="00230CFF">
        <w:rPr>
          <w:rFonts w:ascii="Helvetica" w:eastAsia="Times New Roman" w:hAnsi="Helvetica" w:cs="Helvetica"/>
          <w:color w:val="333333"/>
          <w:sz w:val="16"/>
          <w:szCs w:val="16"/>
          <w:lang w:eastAsia="nb-NO"/>
        </w:rPr>
        <w:t>Fundament skal ha en form og en størrelse som sikrer at gravminnet står stabilt og skal i bunnen ha en anleggsflate som er dobbelt så bred som gravminnets tykkelse. Fundamentet kan være opptil 10 cm lengre enn gravminnets bredde. Gravminne som er mer enn 60 cm høyt skal ha en fundamentdybde som utgjør minst 20 % av gravminnets høyde over bakken. Fundament skal ikke være synlig over bakken.</w:t>
      </w:r>
      <w:r w:rsidR="00E81778">
        <w:rPr>
          <w:rFonts w:ascii="Helvetica" w:eastAsia="Times New Roman" w:hAnsi="Helvetica" w:cs="Helvetica"/>
          <w:color w:val="333333"/>
          <w:sz w:val="16"/>
          <w:szCs w:val="16"/>
          <w:lang w:eastAsia="nb-NO"/>
        </w:rPr>
        <w:br/>
      </w:r>
      <w:r w:rsidRPr="00230CFF">
        <w:rPr>
          <w:rFonts w:ascii="Helvetica" w:eastAsia="Times New Roman" w:hAnsi="Helvetica" w:cs="Helvetica"/>
          <w:color w:val="333333"/>
          <w:sz w:val="16"/>
          <w:szCs w:val="16"/>
          <w:lang w:eastAsia="nb-NO"/>
        </w:rPr>
        <w:t>Ved anlegg, utvidelse og vesentlig endring av gravplass kan det fastsettes særskilte bestemmelser for sikring av gravminner i vedtektene for gravplassen.</w:t>
      </w:r>
      <w:r w:rsidR="00E13072">
        <w:rPr>
          <w:rFonts w:ascii="Helvetica" w:eastAsia="Times New Roman" w:hAnsi="Helvetica" w:cs="Helvetica"/>
          <w:color w:val="333333"/>
          <w:sz w:val="16"/>
          <w:szCs w:val="16"/>
          <w:lang w:eastAsia="nb-NO"/>
        </w:rPr>
        <w:t xml:space="preserve"> </w:t>
      </w:r>
      <w:r w:rsidRPr="00230CFF">
        <w:rPr>
          <w:rFonts w:ascii="Helvetica" w:eastAsia="Times New Roman" w:hAnsi="Helvetica" w:cs="Helvetica"/>
          <w:color w:val="333333"/>
          <w:sz w:val="16"/>
          <w:szCs w:val="16"/>
          <w:lang w:eastAsia="nb-NO"/>
        </w:rPr>
        <w:t>Når særlige grunner tilsier det, kan kirkelig fellesråd i enkeltsaker skjerpe eller lempe kravene etter denne paragrafen.</w:t>
      </w:r>
    </w:p>
    <w:p w:rsidR="0053156F" w:rsidRPr="00230CFF" w:rsidRDefault="0053156F" w:rsidP="00E13072">
      <w:pPr>
        <w:shd w:val="clear" w:color="auto" w:fill="FFFFFF"/>
        <w:spacing w:after="0"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 25.</w:t>
      </w:r>
      <w:r w:rsidRPr="00230CFF">
        <w:rPr>
          <w:rFonts w:ascii="Helvetica" w:eastAsia="Times New Roman" w:hAnsi="Helvetica" w:cs="Helvetica"/>
          <w:i/>
          <w:iCs/>
          <w:color w:val="333333"/>
          <w:sz w:val="16"/>
          <w:szCs w:val="16"/>
          <w:lang w:eastAsia="nb-NO"/>
        </w:rPr>
        <w:t>Godkjenning</w:t>
      </w:r>
    </w:p>
    <w:p w:rsidR="0053156F" w:rsidRPr="00230CFF" w:rsidRDefault="0053156F" w:rsidP="00E13072">
      <w:pPr>
        <w:shd w:val="clear" w:color="auto" w:fill="FFFFFF"/>
        <w:spacing w:after="158"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Kirkelig fellesråd skal godkjenne gravminne og fundament før det settes opp på gravplassen.</w:t>
      </w:r>
      <w:r w:rsidR="00E13072">
        <w:rPr>
          <w:rFonts w:ascii="Helvetica" w:eastAsia="Times New Roman" w:hAnsi="Helvetica" w:cs="Helvetica"/>
          <w:color w:val="333333"/>
          <w:sz w:val="16"/>
          <w:szCs w:val="16"/>
          <w:lang w:eastAsia="nb-NO"/>
        </w:rPr>
        <w:t xml:space="preserve"> </w:t>
      </w:r>
      <w:r w:rsidRPr="00230CFF">
        <w:rPr>
          <w:rFonts w:ascii="Helvetica" w:eastAsia="Times New Roman" w:hAnsi="Helvetica" w:cs="Helvetica"/>
          <w:color w:val="333333"/>
          <w:sz w:val="16"/>
          <w:szCs w:val="16"/>
          <w:lang w:eastAsia="nb-NO"/>
        </w:rPr>
        <w:t>Gravminnet skal plasseres på anvist plass ved merkepinne plassert i fundamentets bakre midtpunkt.</w:t>
      </w:r>
    </w:p>
    <w:p w:rsidR="0053156F" w:rsidRPr="00230CFF" w:rsidRDefault="0053156F" w:rsidP="00E13072">
      <w:pPr>
        <w:shd w:val="clear" w:color="auto" w:fill="FFFFFF"/>
        <w:spacing w:after="0"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 26.</w:t>
      </w:r>
      <w:r w:rsidRPr="00230CFF">
        <w:rPr>
          <w:rFonts w:ascii="Helvetica" w:eastAsia="Times New Roman" w:hAnsi="Helvetica" w:cs="Helvetica"/>
          <w:i/>
          <w:iCs/>
          <w:color w:val="333333"/>
          <w:sz w:val="16"/>
          <w:szCs w:val="16"/>
          <w:lang w:eastAsia="nb-NO"/>
        </w:rPr>
        <w:t>Ansvar</w:t>
      </w:r>
    </w:p>
    <w:p w:rsidR="0053156F" w:rsidRPr="00230CFF" w:rsidRDefault="0053156F" w:rsidP="00E13072">
      <w:pPr>
        <w:shd w:val="clear" w:color="auto" w:fill="FFFFFF"/>
        <w:spacing w:after="158" w:line="276" w:lineRule="auto"/>
        <w:rPr>
          <w:rFonts w:ascii="Helvetica" w:eastAsia="Times New Roman" w:hAnsi="Helvetica" w:cs="Helvetica"/>
          <w:color w:val="333333"/>
          <w:sz w:val="16"/>
          <w:szCs w:val="16"/>
          <w:lang w:eastAsia="nb-NO"/>
        </w:rPr>
      </w:pPr>
      <w:r w:rsidRPr="00230CFF">
        <w:rPr>
          <w:rFonts w:ascii="Helvetica" w:eastAsia="Times New Roman" w:hAnsi="Helvetica" w:cs="Helvetica"/>
          <w:color w:val="333333"/>
          <w:sz w:val="16"/>
          <w:szCs w:val="16"/>
          <w:lang w:eastAsia="nb-NO"/>
        </w:rPr>
        <w:t>Eieren er ansvarlig for at gravminne ikke er i forfall, til sjenanse eller til fare for dem som ferdes på gravplassen. Når fellesrådet finner det nødvendig, skal eieren varsles med pålegg om å bringe gravminnet i overensstemmelse med de krav som er stilt i forskrift og vedtekter. Dersom eieren unnlater å etterkomme slikt pålegg eller det er uvisst hvor eieren befinner seg, kan fellesrådet sette i verk tiltak som er nødvendig for å bringe gravminnet i orden, herunder fjerne gravminnet.</w:t>
      </w:r>
    </w:p>
    <w:p w:rsidR="00AA1AC7" w:rsidRPr="00230CFF" w:rsidRDefault="00AA1AC7" w:rsidP="00E13072">
      <w:pPr>
        <w:shd w:val="clear" w:color="auto" w:fill="FFFFFF"/>
        <w:spacing w:after="158" w:line="276" w:lineRule="auto"/>
        <w:rPr>
          <w:rFonts w:ascii="Helvetica" w:eastAsia="Times New Roman" w:hAnsi="Helvetica" w:cs="Helvetica"/>
          <w:color w:val="333333"/>
          <w:sz w:val="16"/>
          <w:szCs w:val="16"/>
          <w:lang w:eastAsia="nb-NO"/>
        </w:rPr>
      </w:pPr>
    </w:p>
    <w:p w:rsidR="00AA1AC7" w:rsidRPr="00230CFF" w:rsidRDefault="00AA1AC7" w:rsidP="00E13072">
      <w:pPr>
        <w:shd w:val="clear" w:color="auto" w:fill="FFFFFF"/>
        <w:spacing w:after="158" w:line="276" w:lineRule="auto"/>
        <w:rPr>
          <w:rFonts w:ascii="Helvetica" w:eastAsia="Times New Roman" w:hAnsi="Helvetica" w:cs="Helvetica"/>
          <w:color w:val="333333"/>
          <w:sz w:val="16"/>
          <w:szCs w:val="16"/>
          <w:lang w:eastAsia="nb-NO"/>
        </w:rPr>
      </w:pPr>
    </w:p>
    <w:p w:rsidR="00A32D4D" w:rsidRPr="00230CFF" w:rsidRDefault="00A32D4D" w:rsidP="00E13072">
      <w:pPr>
        <w:spacing w:line="276" w:lineRule="auto"/>
        <w:rPr>
          <w:sz w:val="16"/>
          <w:szCs w:val="16"/>
        </w:rPr>
      </w:pPr>
    </w:p>
    <w:sectPr w:rsidR="00A32D4D" w:rsidRPr="00230CFF" w:rsidSect="00A70CBB">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19"/>
    <w:rsid w:val="0006558D"/>
    <w:rsid w:val="001D52C3"/>
    <w:rsid w:val="00230CFF"/>
    <w:rsid w:val="002E5219"/>
    <w:rsid w:val="003245B1"/>
    <w:rsid w:val="003E69E5"/>
    <w:rsid w:val="0053156F"/>
    <w:rsid w:val="00636B60"/>
    <w:rsid w:val="00A32D4D"/>
    <w:rsid w:val="00A57A20"/>
    <w:rsid w:val="00A70CBB"/>
    <w:rsid w:val="00AA1AC7"/>
    <w:rsid w:val="00C97BC0"/>
    <w:rsid w:val="00E13072"/>
    <w:rsid w:val="00E354AA"/>
    <w:rsid w:val="00E817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10F4"/>
  <w15:chartTrackingRefBased/>
  <w15:docId w15:val="{8A94CCC8-46E9-4BBF-BCD7-FCA00DE3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719">
      <w:bodyDiv w:val="1"/>
      <w:marLeft w:val="0"/>
      <w:marRight w:val="0"/>
      <w:marTop w:val="900"/>
      <w:marBottom w:val="0"/>
      <w:divBdr>
        <w:top w:val="none" w:sz="0" w:space="0" w:color="auto"/>
        <w:left w:val="none" w:sz="0" w:space="0" w:color="auto"/>
        <w:bottom w:val="none" w:sz="0" w:space="0" w:color="auto"/>
        <w:right w:val="none" w:sz="0" w:space="0" w:color="auto"/>
      </w:divBdr>
      <w:divsChild>
        <w:div w:id="869807471">
          <w:marLeft w:val="0"/>
          <w:marRight w:val="0"/>
          <w:marTop w:val="0"/>
          <w:marBottom w:val="0"/>
          <w:divBdr>
            <w:top w:val="none" w:sz="0" w:space="0" w:color="auto"/>
            <w:left w:val="none" w:sz="0" w:space="0" w:color="auto"/>
            <w:bottom w:val="none" w:sz="0" w:space="0" w:color="auto"/>
            <w:right w:val="none" w:sz="0" w:space="0" w:color="auto"/>
          </w:divBdr>
          <w:divsChild>
            <w:div w:id="437678212">
              <w:marLeft w:val="0"/>
              <w:marRight w:val="0"/>
              <w:marTop w:val="0"/>
              <w:marBottom w:val="0"/>
              <w:divBdr>
                <w:top w:val="none" w:sz="0" w:space="0" w:color="auto"/>
                <w:left w:val="none" w:sz="0" w:space="0" w:color="auto"/>
                <w:bottom w:val="none" w:sz="0" w:space="0" w:color="auto"/>
                <w:right w:val="none" w:sz="0" w:space="0" w:color="auto"/>
              </w:divBdr>
              <w:divsChild>
                <w:div w:id="1100176695">
                  <w:marLeft w:val="0"/>
                  <w:marRight w:val="0"/>
                  <w:marTop w:val="0"/>
                  <w:marBottom w:val="0"/>
                  <w:divBdr>
                    <w:top w:val="none" w:sz="0" w:space="0" w:color="auto"/>
                    <w:left w:val="none" w:sz="0" w:space="0" w:color="auto"/>
                    <w:bottom w:val="none" w:sz="0" w:space="0" w:color="auto"/>
                    <w:right w:val="none" w:sz="0" w:space="0" w:color="auto"/>
                  </w:divBdr>
                  <w:divsChild>
                    <w:div w:id="380132880">
                      <w:marLeft w:val="2"/>
                      <w:marRight w:val="2"/>
                      <w:marTop w:val="0"/>
                      <w:marBottom w:val="0"/>
                      <w:divBdr>
                        <w:top w:val="none" w:sz="0" w:space="0" w:color="auto"/>
                        <w:left w:val="none" w:sz="0" w:space="0" w:color="auto"/>
                        <w:bottom w:val="none" w:sz="0" w:space="0" w:color="auto"/>
                        <w:right w:val="none" w:sz="0" w:space="0" w:color="auto"/>
                      </w:divBdr>
                      <w:divsChild>
                        <w:div w:id="550729186">
                          <w:marLeft w:val="0"/>
                          <w:marRight w:val="0"/>
                          <w:marTop w:val="300"/>
                          <w:marBottom w:val="0"/>
                          <w:divBdr>
                            <w:top w:val="none" w:sz="0" w:space="0" w:color="auto"/>
                            <w:left w:val="none" w:sz="0" w:space="0" w:color="auto"/>
                            <w:bottom w:val="none" w:sz="0" w:space="0" w:color="auto"/>
                            <w:right w:val="none" w:sz="0" w:space="0" w:color="auto"/>
                          </w:divBdr>
                          <w:divsChild>
                            <w:div w:id="1606498349">
                              <w:marLeft w:val="0"/>
                              <w:marRight w:val="0"/>
                              <w:marTop w:val="0"/>
                              <w:marBottom w:val="0"/>
                              <w:divBdr>
                                <w:top w:val="none" w:sz="0" w:space="0" w:color="auto"/>
                                <w:left w:val="none" w:sz="0" w:space="0" w:color="auto"/>
                                <w:bottom w:val="none" w:sz="0" w:space="0" w:color="auto"/>
                                <w:right w:val="none" w:sz="0" w:space="0" w:color="auto"/>
                              </w:divBdr>
                              <w:divsChild>
                                <w:div w:id="18055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61560">
      <w:bodyDiv w:val="1"/>
      <w:marLeft w:val="0"/>
      <w:marRight w:val="0"/>
      <w:marTop w:val="900"/>
      <w:marBottom w:val="0"/>
      <w:divBdr>
        <w:top w:val="none" w:sz="0" w:space="0" w:color="auto"/>
        <w:left w:val="none" w:sz="0" w:space="0" w:color="auto"/>
        <w:bottom w:val="none" w:sz="0" w:space="0" w:color="auto"/>
        <w:right w:val="none" w:sz="0" w:space="0" w:color="auto"/>
      </w:divBdr>
      <w:divsChild>
        <w:div w:id="1042636430">
          <w:marLeft w:val="0"/>
          <w:marRight w:val="0"/>
          <w:marTop w:val="0"/>
          <w:marBottom w:val="0"/>
          <w:divBdr>
            <w:top w:val="none" w:sz="0" w:space="0" w:color="auto"/>
            <w:left w:val="none" w:sz="0" w:space="0" w:color="auto"/>
            <w:bottom w:val="none" w:sz="0" w:space="0" w:color="auto"/>
            <w:right w:val="none" w:sz="0" w:space="0" w:color="auto"/>
          </w:divBdr>
          <w:divsChild>
            <w:div w:id="18362153">
              <w:marLeft w:val="0"/>
              <w:marRight w:val="0"/>
              <w:marTop w:val="0"/>
              <w:marBottom w:val="0"/>
              <w:divBdr>
                <w:top w:val="none" w:sz="0" w:space="0" w:color="auto"/>
                <w:left w:val="none" w:sz="0" w:space="0" w:color="auto"/>
                <w:bottom w:val="none" w:sz="0" w:space="0" w:color="auto"/>
                <w:right w:val="none" w:sz="0" w:space="0" w:color="auto"/>
              </w:divBdr>
              <w:divsChild>
                <w:div w:id="304547240">
                  <w:marLeft w:val="0"/>
                  <w:marRight w:val="0"/>
                  <w:marTop w:val="0"/>
                  <w:marBottom w:val="0"/>
                  <w:divBdr>
                    <w:top w:val="none" w:sz="0" w:space="0" w:color="auto"/>
                    <w:left w:val="none" w:sz="0" w:space="0" w:color="auto"/>
                    <w:bottom w:val="none" w:sz="0" w:space="0" w:color="auto"/>
                    <w:right w:val="none" w:sz="0" w:space="0" w:color="auto"/>
                  </w:divBdr>
                  <w:divsChild>
                    <w:div w:id="1011643988">
                      <w:marLeft w:val="2"/>
                      <w:marRight w:val="2"/>
                      <w:marTop w:val="0"/>
                      <w:marBottom w:val="0"/>
                      <w:divBdr>
                        <w:top w:val="none" w:sz="0" w:space="0" w:color="auto"/>
                        <w:left w:val="none" w:sz="0" w:space="0" w:color="auto"/>
                        <w:bottom w:val="none" w:sz="0" w:space="0" w:color="auto"/>
                        <w:right w:val="none" w:sz="0" w:space="0" w:color="auto"/>
                      </w:divBdr>
                      <w:divsChild>
                        <w:div w:id="1924223140">
                          <w:marLeft w:val="0"/>
                          <w:marRight w:val="0"/>
                          <w:marTop w:val="30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sChild>
                                <w:div w:id="2344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809638">
      <w:bodyDiv w:val="1"/>
      <w:marLeft w:val="0"/>
      <w:marRight w:val="0"/>
      <w:marTop w:val="900"/>
      <w:marBottom w:val="0"/>
      <w:divBdr>
        <w:top w:val="none" w:sz="0" w:space="0" w:color="auto"/>
        <w:left w:val="none" w:sz="0" w:space="0" w:color="auto"/>
        <w:bottom w:val="none" w:sz="0" w:space="0" w:color="auto"/>
        <w:right w:val="none" w:sz="0" w:space="0" w:color="auto"/>
      </w:divBdr>
      <w:divsChild>
        <w:div w:id="1584488105">
          <w:marLeft w:val="0"/>
          <w:marRight w:val="0"/>
          <w:marTop w:val="0"/>
          <w:marBottom w:val="0"/>
          <w:divBdr>
            <w:top w:val="none" w:sz="0" w:space="0" w:color="auto"/>
            <w:left w:val="none" w:sz="0" w:space="0" w:color="auto"/>
            <w:bottom w:val="none" w:sz="0" w:space="0" w:color="auto"/>
            <w:right w:val="none" w:sz="0" w:space="0" w:color="auto"/>
          </w:divBdr>
          <w:divsChild>
            <w:div w:id="154999539">
              <w:marLeft w:val="0"/>
              <w:marRight w:val="0"/>
              <w:marTop w:val="0"/>
              <w:marBottom w:val="0"/>
              <w:divBdr>
                <w:top w:val="none" w:sz="0" w:space="0" w:color="auto"/>
                <w:left w:val="none" w:sz="0" w:space="0" w:color="auto"/>
                <w:bottom w:val="none" w:sz="0" w:space="0" w:color="auto"/>
                <w:right w:val="none" w:sz="0" w:space="0" w:color="auto"/>
              </w:divBdr>
              <w:divsChild>
                <w:div w:id="666786599">
                  <w:marLeft w:val="0"/>
                  <w:marRight w:val="0"/>
                  <w:marTop w:val="0"/>
                  <w:marBottom w:val="0"/>
                  <w:divBdr>
                    <w:top w:val="none" w:sz="0" w:space="0" w:color="auto"/>
                    <w:left w:val="none" w:sz="0" w:space="0" w:color="auto"/>
                    <w:bottom w:val="none" w:sz="0" w:space="0" w:color="auto"/>
                    <w:right w:val="none" w:sz="0" w:space="0" w:color="auto"/>
                  </w:divBdr>
                  <w:divsChild>
                    <w:div w:id="405346327">
                      <w:marLeft w:val="2"/>
                      <w:marRight w:val="2"/>
                      <w:marTop w:val="0"/>
                      <w:marBottom w:val="0"/>
                      <w:divBdr>
                        <w:top w:val="none" w:sz="0" w:space="0" w:color="auto"/>
                        <w:left w:val="none" w:sz="0" w:space="0" w:color="auto"/>
                        <w:bottom w:val="none" w:sz="0" w:space="0" w:color="auto"/>
                        <w:right w:val="none" w:sz="0" w:space="0" w:color="auto"/>
                      </w:divBdr>
                      <w:divsChild>
                        <w:div w:id="1086026894">
                          <w:marLeft w:val="0"/>
                          <w:marRight w:val="0"/>
                          <w:marTop w:val="300"/>
                          <w:marBottom w:val="0"/>
                          <w:divBdr>
                            <w:top w:val="none" w:sz="0" w:space="0" w:color="auto"/>
                            <w:left w:val="none" w:sz="0" w:space="0" w:color="auto"/>
                            <w:bottom w:val="none" w:sz="0" w:space="0" w:color="auto"/>
                            <w:right w:val="none" w:sz="0" w:space="0" w:color="auto"/>
                          </w:divBdr>
                          <w:divsChild>
                            <w:div w:id="1634097110">
                              <w:marLeft w:val="0"/>
                              <w:marRight w:val="0"/>
                              <w:marTop w:val="0"/>
                              <w:marBottom w:val="0"/>
                              <w:divBdr>
                                <w:top w:val="none" w:sz="0" w:space="0" w:color="auto"/>
                                <w:left w:val="none" w:sz="0" w:space="0" w:color="auto"/>
                                <w:bottom w:val="none" w:sz="0" w:space="0" w:color="auto"/>
                                <w:right w:val="none" w:sz="0" w:space="0" w:color="auto"/>
                              </w:divBdr>
                              <w:divsChild>
                                <w:div w:id="14056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108374">
      <w:bodyDiv w:val="1"/>
      <w:marLeft w:val="0"/>
      <w:marRight w:val="0"/>
      <w:marTop w:val="900"/>
      <w:marBottom w:val="0"/>
      <w:divBdr>
        <w:top w:val="none" w:sz="0" w:space="0" w:color="auto"/>
        <w:left w:val="none" w:sz="0" w:space="0" w:color="auto"/>
        <w:bottom w:val="none" w:sz="0" w:space="0" w:color="auto"/>
        <w:right w:val="none" w:sz="0" w:space="0" w:color="auto"/>
      </w:divBdr>
      <w:divsChild>
        <w:div w:id="689449404">
          <w:marLeft w:val="0"/>
          <w:marRight w:val="0"/>
          <w:marTop w:val="0"/>
          <w:marBottom w:val="0"/>
          <w:divBdr>
            <w:top w:val="none" w:sz="0" w:space="0" w:color="auto"/>
            <w:left w:val="none" w:sz="0" w:space="0" w:color="auto"/>
            <w:bottom w:val="none" w:sz="0" w:space="0" w:color="auto"/>
            <w:right w:val="none" w:sz="0" w:space="0" w:color="auto"/>
          </w:divBdr>
          <w:divsChild>
            <w:div w:id="577905374">
              <w:marLeft w:val="0"/>
              <w:marRight w:val="0"/>
              <w:marTop w:val="0"/>
              <w:marBottom w:val="0"/>
              <w:divBdr>
                <w:top w:val="none" w:sz="0" w:space="0" w:color="auto"/>
                <w:left w:val="none" w:sz="0" w:space="0" w:color="auto"/>
                <w:bottom w:val="none" w:sz="0" w:space="0" w:color="auto"/>
                <w:right w:val="none" w:sz="0" w:space="0" w:color="auto"/>
              </w:divBdr>
              <w:divsChild>
                <w:div w:id="342244707">
                  <w:marLeft w:val="0"/>
                  <w:marRight w:val="0"/>
                  <w:marTop w:val="0"/>
                  <w:marBottom w:val="0"/>
                  <w:divBdr>
                    <w:top w:val="none" w:sz="0" w:space="0" w:color="auto"/>
                    <w:left w:val="none" w:sz="0" w:space="0" w:color="auto"/>
                    <w:bottom w:val="none" w:sz="0" w:space="0" w:color="auto"/>
                    <w:right w:val="none" w:sz="0" w:space="0" w:color="auto"/>
                  </w:divBdr>
                  <w:divsChild>
                    <w:div w:id="1171332742">
                      <w:marLeft w:val="2"/>
                      <w:marRight w:val="2"/>
                      <w:marTop w:val="0"/>
                      <w:marBottom w:val="0"/>
                      <w:divBdr>
                        <w:top w:val="none" w:sz="0" w:space="0" w:color="auto"/>
                        <w:left w:val="none" w:sz="0" w:space="0" w:color="auto"/>
                        <w:bottom w:val="none" w:sz="0" w:space="0" w:color="auto"/>
                        <w:right w:val="none" w:sz="0" w:space="0" w:color="auto"/>
                      </w:divBdr>
                      <w:divsChild>
                        <w:div w:id="873735429">
                          <w:marLeft w:val="0"/>
                          <w:marRight w:val="0"/>
                          <w:marTop w:val="300"/>
                          <w:marBottom w:val="0"/>
                          <w:divBdr>
                            <w:top w:val="none" w:sz="0" w:space="0" w:color="auto"/>
                            <w:left w:val="none" w:sz="0" w:space="0" w:color="auto"/>
                            <w:bottom w:val="none" w:sz="0" w:space="0" w:color="auto"/>
                            <w:right w:val="none" w:sz="0" w:space="0" w:color="auto"/>
                          </w:divBdr>
                          <w:divsChild>
                            <w:div w:id="809983524">
                              <w:marLeft w:val="0"/>
                              <w:marRight w:val="0"/>
                              <w:marTop w:val="0"/>
                              <w:marBottom w:val="0"/>
                              <w:divBdr>
                                <w:top w:val="none" w:sz="0" w:space="0" w:color="auto"/>
                                <w:left w:val="none" w:sz="0" w:space="0" w:color="auto"/>
                                <w:bottom w:val="none" w:sz="0" w:space="0" w:color="auto"/>
                                <w:right w:val="none" w:sz="0" w:space="0" w:color="auto"/>
                              </w:divBdr>
                              <w:divsChild>
                                <w:div w:id="17660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044422">
      <w:bodyDiv w:val="1"/>
      <w:marLeft w:val="0"/>
      <w:marRight w:val="0"/>
      <w:marTop w:val="900"/>
      <w:marBottom w:val="0"/>
      <w:divBdr>
        <w:top w:val="none" w:sz="0" w:space="0" w:color="auto"/>
        <w:left w:val="none" w:sz="0" w:space="0" w:color="auto"/>
        <w:bottom w:val="none" w:sz="0" w:space="0" w:color="auto"/>
        <w:right w:val="none" w:sz="0" w:space="0" w:color="auto"/>
      </w:divBdr>
      <w:divsChild>
        <w:div w:id="445317658">
          <w:marLeft w:val="0"/>
          <w:marRight w:val="0"/>
          <w:marTop w:val="0"/>
          <w:marBottom w:val="0"/>
          <w:divBdr>
            <w:top w:val="none" w:sz="0" w:space="0" w:color="auto"/>
            <w:left w:val="none" w:sz="0" w:space="0" w:color="auto"/>
            <w:bottom w:val="none" w:sz="0" w:space="0" w:color="auto"/>
            <w:right w:val="none" w:sz="0" w:space="0" w:color="auto"/>
          </w:divBdr>
          <w:divsChild>
            <w:div w:id="1613394305">
              <w:marLeft w:val="0"/>
              <w:marRight w:val="0"/>
              <w:marTop w:val="0"/>
              <w:marBottom w:val="0"/>
              <w:divBdr>
                <w:top w:val="none" w:sz="0" w:space="0" w:color="auto"/>
                <w:left w:val="none" w:sz="0" w:space="0" w:color="auto"/>
                <w:bottom w:val="none" w:sz="0" w:space="0" w:color="auto"/>
                <w:right w:val="none" w:sz="0" w:space="0" w:color="auto"/>
              </w:divBdr>
              <w:divsChild>
                <w:div w:id="2047826663">
                  <w:marLeft w:val="0"/>
                  <w:marRight w:val="0"/>
                  <w:marTop w:val="0"/>
                  <w:marBottom w:val="0"/>
                  <w:divBdr>
                    <w:top w:val="none" w:sz="0" w:space="0" w:color="auto"/>
                    <w:left w:val="none" w:sz="0" w:space="0" w:color="auto"/>
                    <w:bottom w:val="none" w:sz="0" w:space="0" w:color="auto"/>
                    <w:right w:val="none" w:sz="0" w:space="0" w:color="auto"/>
                  </w:divBdr>
                  <w:divsChild>
                    <w:div w:id="2102945102">
                      <w:marLeft w:val="2"/>
                      <w:marRight w:val="2"/>
                      <w:marTop w:val="0"/>
                      <w:marBottom w:val="0"/>
                      <w:divBdr>
                        <w:top w:val="none" w:sz="0" w:space="0" w:color="auto"/>
                        <w:left w:val="none" w:sz="0" w:space="0" w:color="auto"/>
                        <w:bottom w:val="none" w:sz="0" w:space="0" w:color="auto"/>
                        <w:right w:val="none" w:sz="0" w:space="0" w:color="auto"/>
                      </w:divBdr>
                      <w:divsChild>
                        <w:div w:id="58330303">
                          <w:marLeft w:val="0"/>
                          <w:marRight w:val="0"/>
                          <w:marTop w:val="300"/>
                          <w:marBottom w:val="0"/>
                          <w:divBdr>
                            <w:top w:val="none" w:sz="0" w:space="0" w:color="auto"/>
                            <w:left w:val="none" w:sz="0" w:space="0" w:color="auto"/>
                            <w:bottom w:val="none" w:sz="0" w:space="0" w:color="auto"/>
                            <w:right w:val="none" w:sz="0" w:space="0" w:color="auto"/>
                          </w:divBdr>
                          <w:divsChild>
                            <w:div w:id="309791021">
                              <w:marLeft w:val="0"/>
                              <w:marRight w:val="0"/>
                              <w:marTop w:val="0"/>
                              <w:marBottom w:val="0"/>
                              <w:divBdr>
                                <w:top w:val="none" w:sz="0" w:space="0" w:color="auto"/>
                                <w:left w:val="none" w:sz="0" w:space="0" w:color="auto"/>
                                <w:bottom w:val="none" w:sz="0" w:space="0" w:color="auto"/>
                                <w:right w:val="none" w:sz="0" w:space="0" w:color="auto"/>
                              </w:divBdr>
                              <w:divsChild>
                                <w:div w:id="7369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790777">
      <w:bodyDiv w:val="1"/>
      <w:marLeft w:val="0"/>
      <w:marRight w:val="0"/>
      <w:marTop w:val="900"/>
      <w:marBottom w:val="0"/>
      <w:divBdr>
        <w:top w:val="none" w:sz="0" w:space="0" w:color="auto"/>
        <w:left w:val="none" w:sz="0" w:space="0" w:color="auto"/>
        <w:bottom w:val="none" w:sz="0" w:space="0" w:color="auto"/>
        <w:right w:val="none" w:sz="0" w:space="0" w:color="auto"/>
      </w:divBdr>
      <w:divsChild>
        <w:div w:id="1726635526">
          <w:marLeft w:val="0"/>
          <w:marRight w:val="0"/>
          <w:marTop w:val="0"/>
          <w:marBottom w:val="0"/>
          <w:divBdr>
            <w:top w:val="none" w:sz="0" w:space="0" w:color="auto"/>
            <w:left w:val="none" w:sz="0" w:space="0" w:color="auto"/>
            <w:bottom w:val="none" w:sz="0" w:space="0" w:color="auto"/>
            <w:right w:val="none" w:sz="0" w:space="0" w:color="auto"/>
          </w:divBdr>
          <w:divsChild>
            <w:div w:id="1782651525">
              <w:marLeft w:val="0"/>
              <w:marRight w:val="0"/>
              <w:marTop w:val="0"/>
              <w:marBottom w:val="0"/>
              <w:divBdr>
                <w:top w:val="none" w:sz="0" w:space="0" w:color="auto"/>
                <w:left w:val="none" w:sz="0" w:space="0" w:color="auto"/>
                <w:bottom w:val="none" w:sz="0" w:space="0" w:color="auto"/>
                <w:right w:val="none" w:sz="0" w:space="0" w:color="auto"/>
              </w:divBdr>
              <w:divsChild>
                <w:div w:id="446244029">
                  <w:marLeft w:val="0"/>
                  <w:marRight w:val="0"/>
                  <w:marTop w:val="0"/>
                  <w:marBottom w:val="0"/>
                  <w:divBdr>
                    <w:top w:val="none" w:sz="0" w:space="0" w:color="auto"/>
                    <w:left w:val="none" w:sz="0" w:space="0" w:color="auto"/>
                    <w:bottom w:val="none" w:sz="0" w:space="0" w:color="auto"/>
                    <w:right w:val="none" w:sz="0" w:space="0" w:color="auto"/>
                  </w:divBdr>
                  <w:divsChild>
                    <w:div w:id="1515918391">
                      <w:marLeft w:val="2"/>
                      <w:marRight w:val="2"/>
                      <w:marTop w:val="0"/>
                      <w:marBottom w:val="0"/>
                      <w:divBdr>
                        <w:top w:val="none" w:sz="0" w:space="0" w:color="auto"/>
                        <w:left w:val="none" w:sz="0" w:space="0" w:color="auto"/>
                        <w:bottom w:val="none" w:sz="0" w:space="0" w:color="auto"/>
                        <w:right w:val="none" w:sz="0" w:space="0" w:color="auto"/>
                      </w:divBdr>
                      <w:divsChild>
                        <w:div w:id="1756440264">
                          <w:marLeft w:val="0"/>
                          <w:marRight w:val="0"/>
                          <w:marTop w:val="300"/>
                          <w:marBottom w:val="0"/>
                          <w:divBdr>
                            <w:top w:val="none" w:sz="0" w:space="0" w:color="auto"/>
                            <w:left w:val="none" w:sz="0" w:space="0" w:color="auto"/>
                            <w:bottom w:val="none" w:sz="0" w:space="0" w:color="auto"/>
                            <w:right w:val="none" w:sz="0" w:space="0" w:color="auto"/>
                          </w:divBdr>
                          <w:divsChild>
                            <w:div w:id="384525825">
                              <w:marLeft w:val="0"/>
                              <w:marRight w:val="0"/>
                              <w:marTop w:val="0"/>
                              <w:marBottom w:val="0"/>
                              <w:divBdr>
                                <w:top w:val="none" w:sz="0" w:space="0" w:color="auto"/>
                                <w:left w:val="none" w:sz="0" w:space="0" w:color="auto"/>
                                <w:bottom w:val="none" w:sz="0" w:space="0" w:color="auto"/>
                                <w:right w:val="none" w:sz="0" w:space="0" w:color="auto"/>
                              </w:divBdr>
                              <w:divsChild>
                                <w:div w:id="7223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474798">
      <w:bodyDiv w:val="1"/>
      <w:marLeft w:val="0"/>
      <w:marRight w:val="0"/>
      <w:marTop w:val="900"/>
      <w:marBottom w:val="0"/>
      <w:divBdr>
        <w:top w:val="none" w:sz="0" w:space="0" w:color="auto"/>
        <w:left w:val="none" w:sz="0" w:space="0" w:color="auto"/>
        <w:bottom w:val="none" w:sz="0" w:space="0" w:color="auto"/>
        <w:right w:val="none" w:sz="0" w:space="0" w:color="auto"/>
      </w:divBdr>
      <w:divsChild>
        <w:div w:id="1539849795">
          <w:marLeft w:val="0"/>
          <w:marRight w:val="0"/>
          <w:marTop w:val="0"/>
          <w:marBottom w:val="0"/>
          <w:divBdr>
            <w:top w:val="none" w:sz="0" w:space="0" w:color="auto"/>
            <w:left w:val="none" w:sz="0" w:space="0" w:color="auto"/>
            <w:bottom w:val="none" w:sz="0" w:space="0" w:color="auto"/>
            <w:right w:val="none" w:sz="0" w:space="0" w:color="auto"/>
          </w:divBdr>
          <w:divsChild>
            <w:div w:id="1181358214">
              <w:marLeft w:val="0"/>
              <w:marRight w:val="0"/>
              <w:marTop w:val="0"/>
              <w:marBottom w:val="0"/>
              <w:divBdr>
                <w:top w:val="none" w:sz="0" w:space="0" w:color="auto"/>
                <w:left w:val="none" w:sz="0" w:space="0" w:color="auto"/>
                <w:bottom w:val="none" w:sz="0" w:space="0" w:color="auto"/>
                <w:right w:val="none" w:sz="0" w:space="0" w:color="auto"/>
              </w:divBdr>
              <w:divsChild>
                <w:div w:id="499657082">
                  <w:marLeft w:val="0"/>
                  <w:marRight w:val="0"/>
                  <w:marTop w:val="0"/>
                  <w:marBottom w:val="0"/>
                  <w:divBdr>
                    <w:top w:val="none" w:sz="0" w:space="0" w:color="auto"/>
                    <w:left w:val="none" w:sz="0" w:space="0" w:color="auto"/>
                    <w:bottom w:val="none" w:sz="0" w:space="0" w:color="auto"/>
                    <w:right w:val="none" w:sz="0" w:space="0" w:color="auto"/>
                  </w:divBdr>
                  <w:divsChild>
                    <w:div w:id="246499427">
                      <w:marLeft w:val="2"/>
                      <w:marRight w:val="2"/>
                      <w:marTop w:val="0"/>
                      <w:marBottom w:val="0"/>
                      <w:divBdr>
                        <w:top w:val="none" w:sz="0" w:space="0" w:color="auto"/>
                        <w:left w:val="none" w:sz="0" w:space="0" w:color="auto"/>
                        <w:bottom w:val="none" w:sz="0" w:space="0" w:color="auto"/>
                        <w:right w:val="none" w:sz="0" w:space="0" w:color="auto"/>
                      </w:divBdr>
                      <w:divsChild>
                        <w:div w:id="304315604">
                          <w:marLeft w:val="0"/>
                          <w:marRight w:val="0"/>
                          <w:marTop w:val="300"/>
                          <w:marBottom w:val="0"/>
                          <w:divBdr>
                            <w:top w:val="none" w:sz="0" w:space="0" w:color="auto"/>
                            <w:left w:val="none" w:sz="0" w:space="0" w:color="auto"/>
                            <w:bottom w:val="none" w:sz="0" w:space="0" w:color="auto"/>
                            <w:right w:val="none" w:sz="0" w:space="0" w:color="auto"/>
                          </w:divBdr>
                          <w:divsChild>
                            <w:div w:id="1913081885">
                              <w:marLeft w:val="0"/>
                              <w:marRight w:val="0"/>
                              <w:marTop w:val="0"/>
                              <w:marBottom w:val="0"/>
                              <w:divBdr>
                                <w:top w:val="none" w:sz="0" w:space="0" w:color="auto"/>
                                <w:left w:val="none" w:sz="0" w:space="0" w:color="auto"/>
                                <w:bottom w:val="none" w:sz="0" w:space="0" w:color="auto"/>
                                <w:right w:val="none" w:sz="0" w:space="0" w:color="auto"/>
                              </w:divBdr>
                              <w:divsChild>
                                <w:div w:id="2877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013959">
      <w:bodyDiv w:val="1"/>
      <w:marLeft w:val="0"/>
      <w:marRight w:val="0"/>
      <w:marTop w:val="900"/>
      <w:marBottom w:val="0"/>
      <w:divBdr>
        <w:top w:val="none" w:sz="0" w:space="0" w:color="auto"/>
        <w:left w:val="none" w:sz="0" w:space="0" w:color="auto"/>
        <w:bottom w:val="none" w:sz="0" w:space="0" w:color="auto"/>
        <w:right w:val="none" w:sz="0" w:space="0" w:color="auto"/>
      </w:divBdr>
      <w:divsChild>
        <w:div w:id="823005267">
          <w:marLeft w:val="0"/>
          <w:marRight w:val="0"/>
          <w:marTop w:val="0"/>
          <w:marBottom w:val="0"/>
          <w:divBdr>
            <w:top w:val="none" w:sz="0" w:space="0" w:color="auto"/>
            <w:left w:val="none" w:sz="0" w:space="0" w:color="auto"/>
            <w:bottom w:val="none" w:sz="0" w:space="0" w:color="auto"/>
            <w:right w:val="none" w:sz="0" w:space="0" w:color="auto"/>
          </w:divBdr>
          <w:divsChild>
            <w:div w:id="628752512">
              <w:marLeft w:val="0"/>
              <w:marRight w:val="0"/>
              <w:marTop w:val="0"/>
              <w:marBottom w:val="0"/>
              <w:divBdr>
                <w:top w:val="none" w:sz="0" w:space="0" w:color="auto"/>
                <w:left w:val="none" w:sz="0" w:space="0" w:color="auto"/>
                <w:bottom w:val="none" w:sz="0" w:space="0" w:color="auto"/>
                <w:right w:val="none" w:sz="0" w:space="0" w:color="auto"/>
              </w:divBdr>
              <w:divsChild>
                <w:div w:id="556550167">
                  <w:marLeft w:val="0"/>
                  <w:marRight w:val="0"/>
                  <w:marTop w:val="0"/>
                  <w:marBottom w:val="0"/>
                  <w:divBdr>
                    <w:top w:val="none" w:sz="0" w:space="0" w:color="auto"/>
                    <w:left w:val="none" w:sz="0" w:space="0" w:color="auto"/>
                    <w:bottom w:val="none" w:sz="0" w:space="0" w:color="auto"/>
                    <w:right w:val="none" w:sz="0" w:space="0" w:color="auto"/>
                  </w:divBdr>
                  <w:divsChild>
                    <w:div w:id="1480224299">
                      <w:marLeft w:val="2"/>
                      <w:marRight w:val="2"/>
                      <w:marTop w:val="0"/>
                      <w:marBottom w:val="0"/>
                      <w:divBdr>
                        <w:top w:val="none" w:sz="0" w:space="0" w:color="auto"/>
                        <w:left w:val="none" w:sz="0" w:space="0" w:color="auto"/>
                        <w:bottom w:val="none" w:sz="0" w:space="0" w:color="auto"/>
                        <w:right w:val="none" w:sz="0" w:space="0" w:color="auto"/>
                      </w:divBdr>
                      <w:divsChild>
                        <w:div w:id="571239447">
                          <w:marLeft w:val="0"/>
                          <w:marRight w:val="0"/>
                          <w:marTop w:val="300"/>
                          <w:marBottom w:val="0"/>
                          <w:divBdr>
                            <w:top w:val="none" w:sz="0" w:space="0" w:color="auto"/>
                            <w:left w:val="none" w:sz="0" w:space="0" w:color="auto"/>
                            <w:bottom w:val="none" w:sz="0" w:space="0" w:color="auto"/>
                            <w:right w:val="none" w:sz="0" w:space="0" w:color="auto"/>
                          </w:divBdr>
                          <w:divsChild>
                            <w:div w:id="387991825">
                              <w:marLeft w:val="0"/>
                              <w:marRight w:val="0"/>
                              <w:marTop w:val="0"/>
                              <w:marBottom w:val="0"/>
                              <w:divBdr>
                                <w:top w:val="none" w:sz="0" w:space="0" w:color="auto"/>
                                <w:left w:val="none" w:sz="0" w:space="0" w:color="auto"/>
                                <w:bottom w:val="none" w:sz="0" w:space="0" w:color="auto"/>
                                <w:right w:val="none" w:sz="0" w:space="0" w:color="auto"/>
                              </w:divBdr>
                              <w:divsChild>
                                <w:div w:id="17045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51241">
      <w:bodyDiv w:val="1"/>
      <w:marLeft w:val="0"/>
      <w:marRight w:val="0"/>
      <w:marTop w:val="900"/>
      <w:marBottom w:val="0"/>
      <w:divBdr>
        <w:top w:val="none" w:sz="0" w:space="0" w:color="auto"/>
        <w:left w:val="none" w:sz="0" w:space="0" w:color="auto"/>
        <w:bottom w:val="none" w:sz="0" w:space="0" w:color="auto"/>
        <w:right w:val="none" w:sz="0" w:space="0" w:color="auto"/>
      </w:divBdr>
      <w:divsChild>
        <w:div w:id="211501503">
          <w:marLeft w:val="0"/>
          <w:marRight w:val="0"/>
          <w:marTop w:val="0"/>
          <w:marBottom w:val="0"/>
          <w:divBdr>
            <w:top w:val="none" w:sz="0" w:space="0" w:color="auto"/>
            <w:left w:val="none" w:sz="0" w:space="0" w:color="auto"/>
            <w:bottom w:val="none" w:sz="0" w:space="0" w:color="auto"/>
            <w:right w:val="none" w:sz="0" w:space="0" w:color="auto"/>
          </w:divBdr>
          <w:divsChild>
            <w:div w:id="150104849">
              <w:marLeft w:val="0"/>
              <w:marRight w:val="0"/>
              <w:marTop w:val="0"/>
              <w:marBottom w:val="0"/>
              <w:divBdr>
                <w:top w:val="none" w:sz="0" w:space="0" w:color="auto"/>
                <w:left w:val="none" w:sz="0" w:space="0" w:color="auto"/>
                <w:bottom w:val="none" w:sz="0" w:space="0" w:color="auto"/>
                <w:right w:val="none" w:sz="0" w:space="0" w:color="auto"/>
              </w:divBdr>
              <w:divsChild>
                <w:div w:id="1244098027">
                  <w:marLeft w:val="0"/>
                  <w:marRight w:val="0"/>
                  <w:marTop w:val="0"/>
                  <w:marBottom w:val="0"/>
                  <w:divBdr>
                    <w:top w:val="none" w:sz="0" w:space="0" w:color="auto"/>
                    <w:left w:val="none" w:sz="0" w:space="0" w:color="auto"/>
                    <w:bottom w:val="none" w:sz="0" w:space="0" w:color="auto"/>
                    <w:right w:val="none" w:sz="0" w:space="0" w:color="auto"/>
                  </w:divBdr>
                  <w:divsChild>
                    <w:div w:id="1394350781">
                      <w:marLeft w:val="2"/>
                      <w:marRight w:val="2"/>
                      <w:marTop w:val="0"/>
                      <w:marBottom w:val="0"/>
                      <w:divBdr>
                        <w:top w:val="none" w:sz="0" w:space="0" w:color="auto"/>
                        <w:left w:val="none" w:sz="0" w:space="0" w:color="auto"/>
                        <w:bottom w:val="none" w:sz="0" w:space="0" w:color="auto"/>
                        <w:right w:val="none" w:sz="0" w:space="0" w:color="auto"/>
                      </w:divBdr>
                      <w:divsChild>
                        <w:div w:id="1397775485">
                          <w:marLeft w:val="0"/>
                          <w:marRight w:val="0"/>
                          <w:marTop w:val="300"/>
                          <w:marBottom w:val="0"/>
                          <w:divBdr>
                            <w:top w:val="none" w:sz="0" w:space="0" w:color="auto"/>
                            <w:left w:val="none" w:sz="0" w:space="0" w:color="auto"/>
                            <w:bottom w:val="none" w:sz="0" w:space="0" w:color="auto"/>
                            <w:right w:val="none" w:sz="0" w:space="0" w:color="auto"/>
                          </w:divBdr>
                          <w:divsChild>
                            <w:div w:id="2068263298">
                              <w:marLeft w:val="0"/>
                              <w:marRight w:val="0"/>
                              <w:marTop w:val="0"/>
                              <w:marBottom w:val="0"/>
                              <w:divBdr>
                                <w:top w:val="none" w:sz="0" w:space="0" w:color="auto"/>
                                <w:left w:val="none" w:sz="0" w:space="0" w:color="auto"/>
                                <w:bottom w:val="none" w:sz="0" w:space="0" w:color="auto"/>
                                <w:right w:val="none" w:sz="0" w:space="0" w:color="auto"/>
                              </w:divBdr>
                              <w:divsChild>
                                <w:div w:id="2097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132977">
      <w:bodyDiv w:val="1"/>
      <w:marLeft w:val="0"/>
      <w:marRight w:val="0"/>
      <w:marTop w:val="900"/>
      <w:marBottom w:val="0"/>
      <w:divBdr>
        <w:top w:val="none" w:sz="0" w:space="0" w:color="auto"/>
        <w:left w:val="none" w:sz="0" w:space="0" w:color="auto"/>
        <w:bottom w:val="none" w:sz="0" w:space="0" w:color="auto"/>
        <w:right w:val="none" w:sz="0" w:space="0" w:color="auto"/>
      </w:divBdr>
      <w:divsChild>
        <w:div w:id="1821729721">
          <w:marLeft w:val="0"/>
          <w:marRight w:val="0"/>
          <w:marTop w:val="0"/>
          <w:marBottom w:val="0"/>
          <w:divBdr>
            <w:top w:val="none" w:sz="0" w:space="0" w:color="auto"/>
            <w:left w:val="none" w:sz="0" w:space="0" w:color="auto"/>
            <w:bottom w:val="none" w:sz="0" w:space="0" w:color="auto"/>
            <w:right w:val="none" w:sz="0" w:space="0" w:color="auto"/>
          </w:divBdr>
          <w:divsChild>
            <w:div w:id="1224415443">
              <w:marLeft w:val="0"/>
              <w:marRight w:val="0"/>
              <w:marTop w:val="0"/>
              <w:marBottom w:val="0"/>
              <w:divBdr>
                <w:top w:val="none" w:sz="0" w:space="0" w:color="auto"/>
                <w:left w:val="none" w:sz="0" w:space="0" w:color="auto"/>
                <w:bottom w:val="none" w:sz="0" w:space="0" w:color="auto"/>
                <w:right w:val="none" w:sz="0" w:space="0" w:color="auto"/>
              </w:divBdr>
              <w:divsChild>
                <w:div w:id="1617181055">
                  <w:marLeft w:val="0"/>
                  <w:marRight w:val="0"/>
                  <w:marTop w:val="0"/>
                  <w:marBottom w:val="0"/>
                  <w:divBdr>
                    <w:top w:val="none" w:sz="0" w:space="0" w:color="auto"/>
                    <w:left w:val="none" w:sz="0" w:space="0" w:color="auto"/>
                    <w:bottom w:val="none" w:sz="0" w:space="0" w:color="auto"/>
                    <w:right w:val="none" w:sz="0" w:space="0" w:color="auto"/>
                  </w:divBdr>
                  <w:divsChild>
                    <w:div w:id="16201804">
                      <w:marLeft w:val="2"/>
                      <w:marRight w:val="2"/>
                      <w:marTop w:val="0"/>
                      <w:marBottom w:val="0"/>
                      <w:divBdr>
                        <w:top w:val="none" w:sz="0" w:space="0" w:color="auto"/>
                        <w:left w:val="none" w:sz="0" w:space="0" w:color="auto"/>
                        <w:bottom w:val="none" w:sz="0" w:space="0" w:color="auto"/>
                        <w:right w:val="none" w:sz="0" w:space="0" w:color="auto"/>
                      </w:divBdr>
                      <w:divsChild>
                        <w:div w:id="1265578985">
                          <w:marLeft w:val="0"/>
                          <w:marRight w:val="0"/>
                          <w:marTop w:val="300"/>
                          <w:marBottom w:val="0"/>
                          <w:divBdr>
                            <w:top w:val="none" w:sz="0" w:space="0" w:color="auto"/>
                            <w:left w:val="none" w:sz="0" w:space="0" w:color="auto"/>
                            <w:bottom w:val="none" w:sz="0" w:space="0" w:color="auto"/>
                            <w:right w:val="none" w:sz="0" w:space="0" w:color="auto"/>
                          </w:divBdr>
                          <w:divsChild>
                            <w:div w:id="1608539234">
                              <w:marLeft w:val="0"/>
                              <w:marRight w:val="0"/>
                              <w:marTop w:val="0"/>
                              <w:marBottom w:val="0"/>
                              <w:divBdr>
                                <w:top w:val="none" w:sz="0" w:space="0" w:color="auto"/>
                                <w:left w:val="none" w:sz="0" w:space="0" w:color="auto"/>
                                <w:bottom w:val="none" w:sz="0" w:space="0" w:color="auto"/>
                                <w:right w:val="none" w:sz="0" w:space="0" w:color="auto"/>
                              </w:divBdr>
                              <w:divsChild>
                                <w:div w:id="72025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246000">
      <w:bodyDiv w:val="1"/>
      <w:marLeft w:val="0"/>
      <w:marRight w:val="0"/>
      <w:marTop w:val="900"/>
      <w:marBottom w:val="0"/>
      <w:divBdr>
        <w:top w:val="none" w:sz="0" w:space="0" w:color="auto"/>
        <w:left w:val="none" w:sz="0" w:space="0" w:color="auto"/>
        <w:bottom w:val="none" w:sz="0" w:space="0" w:color="auto"/>
        <w:right w:val="none" w:sz="0" w:space="0" w:color="auto"/>
      </w:divBdr>
      <w:divsChild>
        <w:div w:id="1999992859">
          <w:marLeft w:val="0"/>
          <w:marRight w:val="0"/>
          <w:marTop w:val="0"/>
          <w:marBottom w:val="0"/>
          <w:divBdr>
            <w:top w:val="none" w:sz="0" w:space="0" w:color="auto"/>
            <w:left w:val="none" w:sz="0" w:space="0" w:color="auto"/>
            <w:bottom w:val="none" w:sz="0" w:space="0" w:color="auto"/>
            <w:right w:val="none" w:sz="0" w:space="0" w:color="auto"/>
          </w:divBdr>
          <w:divsChild>
            <w:div w:id="1536698657">
              <w:marLeft w:val="0"/>
              <w:marRight w:val="0"/>
              <w:marTop w:val="0"/>
              <w:marBottom w:val="0"/>
              <w:divBdr>
                <w:top w:val="none" w:sz="0" w:space="0" w:color="auto"/>
                <w:left w:val="none" w:sz="0" w:space="0" w:color="auto"/>
                <w:bottom w:val="none" w:sz="0" w:space="0" w:color="auto"/>
                <w:right w:val="none" w:sz="0" w:space="0" w:color="auto"/>
              </w:divBdr>
              <w:divsChild>
                <w:div w:id="1703893891">
                  <w:marLeft w:val="0"/>
                  <w:marRight w:val="0"/>
                  <w:marTop w:val="0"/>
                  <w:marBottom w:val="0"/>
                  <w:divBdr>
                    <w:top w:val="none" w:sz="0" w:space="0" w:color="auto"/>
                    <w:left w:val="none" w:sz="0" w:space="0" w:color="auto"/>
                    <w:bottom w:val="none" w:sz="0" w:space="0" w:color="auto"/>
                    <w:right w:val="none" w:sz="0" w:space="0" w:color="auto"/>
                  </w:divBdr>
                  <w:divsChild>
                    <w:div w:id="558635646">
                      <w:marLeft w:val="2"/>
                      <w:marRight w:val="2"/>
                      <w:marTop w:val="0"/>
                      <w:marBottom w:val="0"/>
                      <w:divBdr>
                        <w:top w:val="none" w:sz="0" w:space="0" w:color="auto"/>
                        <w:left w:val="none" w:sz="0" w:space="0" w:color="auto"/>
                        <w:bottom w:val="none" w:sz="0" w:space="0" w:color="auto"/>
                        <w:right w:val="none" w:sz="0" w:space="0" w:color="auto"/>
                      </w:divBdr>
                      <w:divsChild>
                        <w:div w:id="709571715">
                          <w:marLeft w:val="0"/>
                          <w:marRight w:val="0"/>
                          <w:marTop w:val="300"/>
                          <w:marBottom w:val="0"/>
                          <w:divBdr>
                            <w:top w:val="none" w:sz="0" w:space="0" w:color="auto"/>
                            <w:left w:val="none" w:sz="0" w:space="0" w:color="auto"/>
                            <w:bottom w:val="none" w:sz="0" w:space="0" w:color="auto"/>
                            <w:right w:val="none" w:sz="0" w:space="0" w:color="auto"/>
                          </w:divBdr>
                          <w:divsChild>
                            <w:div w:id="8413472">
                              <w:marLeft w:val="0"/>
                              <w:marRight w:val="0"/>
                              <w:marTop w:val="0"/>
                              <w:marBottom w:val="0"/>
                              <w:divBdr>
                                <w:top w:val="none" w:sz="0" w:space="0" w:color="auto"/>
                                <w:left w:val="none" w:sz="0" w:space="0" w:color="auto"/>
                                <w:bottom w:val="none" w:sz="0" w:space="0" w:color="auto"/>
                                <w:right w:val="none" w:sz="0" w:space="0" w:color="auto"/>
                              </w:divBdr>
                              <w:divsChild>
                                <w:div w:id="11744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21328">
      <w:bodyDiv w:val="1"/>
      <w:marLeft w:val="0"/>
      <w:marRight w:val="0"/>
      <w:marTop w:val="900"/>
      <w:marBottom w:val="0"/>
      <w:divBdr>
        <w:top w:val="none" w:sz="0" w:space="0" w:color="auto"/>
        <w:left w:val="none" w:sz="0" w:space="0" w:color="auto"/>
        <w:bottom w:val="none" w:sz="0" w:space="0" w:color="auto"/>
        <w:right w:val="none" w:sz="0" w:space="0" w:color="auto"/>
      </w:divBdr>
      <w:divsChild>
        <w:div w:id="456335655">
          <w:marLeft w:val="0"/>
          <w:marRight w:val="0"/>
          <w:marTop w:val="0"/>
          <w:marBottom w:val="0"/>
          <w:divBdr>
            <w:top w:val="none" w:sz="0" w:space="0" w:color="auto"/>
            <w:left w:val="none" w:sz="0" w:space="0" w:color="auto"/>
            <w:bottom w:val="none" w:sz="0" w:space="0" w:color="auto"/>
            <w:right w:val="none" w:sz="0" w:space="0" w:color="auto"/>
          </w:divBdr>
          <w:divsChild>
            <w:div w:id="798648281">
              <w:marLeft w:val="0"/>
              <w:marRight w:val="0"/>
              <w:marTop w:val="0"/>
              <w:marBottom w:val="0"/>
              <w:divBdr>
                <w:top w:val="none" w:sz="0" w:space="0" w:color="auto"/>
                <w:left w:val="none" w:sz="0" w:space="0" w:color="auto"/>
                <w:bottom w:val="none" w:sz="0" w:space="0" w:color="auto"/>
                <w:right w:val="none" w:sz="0" w:space="0" w:color="auto"/>
              </w:divBdr>
              <w:divsChild>
                <w:div w:id="772898586">
                  <w:marLeft w:val="0"/>
                  <w:marRight w:val="0"/>
                  <w:marTop w:val="0"/>
                  <w:marBottom w:val="0"/>
                  <w:divBdr>
                    <w:top w:val="none" w:sz="0" w:space="0" w:color="auto"/>
                    <w:left w:val="none" w:sz="0" w:space="0" w:color="auto"/>
                    <w:bottom w:val="none" w:sz="0" w:space="0" w:color="auto"/>
                    <w:right w:val="none" w:sz="0" w:space="0" w:color="auto"/>
                  </w:divBdr>
                  <w:divsChild>
                    <w:div w:id="1019741322">
                      <w:marLeft w:val="2"/>
                      <w:marRight w:val="2"/>
                      <w:marTop w:val="0"/>
                      <w:marBottom w:val="0"/>
                      <w:divBdr>
                        <w:top w:val="none" w:sz="0" w:space="0" w:color="auto"/>
                        <w:left w:val="none" w:sz="0" w:space="0" w:color="auto"/>
                        <w:bottom w:val="none" w:sz="0" w:space="0" w:color="auto"/>
                        <w:right w:val="none" w:sz="0" w:space="0" w:color="auto"/>
                      </w:divBdr>
                      <w:divsChild>
                        <w:div w:id="430050463">
                          <w:marLeft w:val="0"/>
                          <w:marRight w:val="0"/>
                          <w:marTop w:val="300"/>
                          <w:marBottom w:val="0"/>
                          <w:divBdr>
                            <w:top w:val="none" w:sz="0" w:space="0" w:color="auto"/>
                            <w:left w:val="none" w:sz="0" w:space="0" w:color="auto"/>
                            <w:bottom w:val="none" w:sz="0" w:space="0" w:color="auto"/>
                            <w:right w:val="none" w:sz="0" w:space="0" w:color="auto"/>
                          </w:divBdr>
                          <w:divsChild>
                            <w:div w:id="349258317">
                              <w:marLeft w:val="0"/>
                              <w:marRight w:val="0"/>
                              <w:marTop w:val="0"/>
                              <w:marBottom w:val="0"/>
                              <w:divBdr>
                                <w:top w:val="none" w:sz="0" w:space="0" w:color="auto"/>
                                <w:left w:val="none" w:sz="0" w:space="0" w:color="auto"/>
                                <w:bottom w:val="none" w:sz="0" w:space="0" w:color="auto"/>
                                <w:right w:val="none" w:sz="0" w:space="0" w:color="auto"/>
                              </w:divBdr>
                              <w:divsChild>
                                <w:div w:id="5229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105569">
      <w:bodyDiv w:val="1"/>
      <w:marLeft w:val="0"/>
      <w:marRight w:val="0"/>
      <w:marTop w:val="900"/>
      <w:marBottom w:val="0"/>
      <w:divBdr>
        <w:top w:val="none" w:sz="0" w:space="0" w:color="auto"/>
        <w:left w:val="none" w:sz="0" w:space="0" w:color="auto"/>
        <w:bottom w:val="none" w:sz="0" w:space="0" w:color="auto"/>
        <w:right w:val="none" w:sz="0" w:space="0" w:color="auto"/>
      </w:divBdr>
      <w:divsChild>
        <w:div w:id="410736885">
          <w:marLeft w:val="0"/>
          <w:marRight w:val="0"/>
          <w:marTop w:val="0"/>
          <w:marBottom w:val="0"/>
          <w:divBdr>
            <w:top w:val="none" w:sz="0" w:space="0" w:color="auto"/>
            <w:left w:val="none" w:sz="0" w:space="0" w:color="auto"/>
            <w:bottom w:val="none" w:sz="0" w:space="0" w:color="auto"/>
            <w:right w:val="none" w:sz="0" w:space="0" w:color="auto"/>
          </w:divBdr>
          <w:divsChild>
            <w:div w:id="2121803656">
              <w:marLeft w:val="0"/>
              <w:marRight w:val="0"/>
              <w:marTop w:val="0"/>
              <w:marBottom w:val="0"/>
              <w:divBdr>
                <w:top w:val="none" w:sz="0" w:space="0" w:color="auto"/>
                <w:left w:val="none" w:sz="0" w:space="0" w:color="auto"/>
                <w:bottom w:val="none" w:sz="0" w:space="0" w:color="auto"/>
                <w:right w:val="none" w:sz="0" w:space="0" w:color="auto"/>
              </w:divBdr>
              <w:divsChild>
                <w:div w:id="1286814914">
                  <w:marLeft w:val="0"/>
                  <w:marRight w:val="0"/>
                  <w:marTop w:val="0"/>
                  <w:marBottom w:val="0"/>
                  <w:divBdr>
                    <w:top w:val="none" w:sz="0" w:space="0" w:color="auto"/>
                    <w:left w:val="none" w:sz="0" w:space="0" w:color="auto"/>
                    <w:bottom w:val="none" w:sz="0" w:space="0" w:color="auto"/>
                    <w:right w:val="none" w:sz="0" w:space="0" w:color="auto"/>
                  </w:divBdr>
                  <w:divsChild>
                    <w:div w:id="1228345570">
                      <w:marLeft w:val="2"/>
                      <w:marRight w:val="2"/>
                      <w:marTop w:val="0"/>
                      <w:marBottom w:val="0"/>
                      <w:divBdr>
                        <w:top w:val="none" w:sz="0" w:space="0" w:color="auto"/>
                        <w:left w:val="none" w:sz="0" w:space="0" w:color="auto"/>
                        <w:bottom w:val="none" w:sz="0" w:space="0" w:color="auto"/>
                        <w:right w:val="none" w:sz="0" w:space="0" w:color="auto"/>
                      </w:divBdr>
                      <w:divsChild>
                        <w:div w:id="1330596314">
                          <w:marLeft w:val="0"/>
                          <w:marRight w:val="0"/>
                          <w:marTop w:val="300"/>
                          <w:marBottom w:val="0"/>
                          <w:divBdr>
                            <w:top w:val="none" w:sz="0" w:space="0" w:color="auto"/>
                            <w:left w:val="none" w:sz="0" w:space="0" w:color="auto"/>
                            <w:bottom w:val="none" w:sz="0" w:space="0" w:color="auto"/>
                            <w:right w:val="none" w:sz="0" w:space="0" w:color="auto"/>
                          </w:divBdr>
                          <w:divsChild>
                            <w:div w:id="1972706705">
                              <w:marLeft w:val="0"/>
                              <w:marRight w:val="0"/>
                              <w:marTop w:val="0"/>
                              <w:marBottom w:val="0"/>
                              <w:divBdr>
                                <w:top w:val="none" w:sz="0" w:space="0" w:color="auto"/>
                                <w:left w:val="none" w:sz="0" w:space="0" w:color="auto"/>
                                <w:bottom w:val="none" w:sz="0" w:space="0" w:color="auto"/>
                                <w:right w:val="none" w:sz="0" w:space="0" w:color="auto"/>
                              </w:divBdr>
                              <w:divsChild>
                                <w:div w:id="810948538">
                                  <w:marLeft w:val="0"/>
                                  <w:marRight w:val="0"/>
                                  <w:marTop w:val="0"/>
                                  <w:marBottom w:val="0"/>
                                  <w:divBdr>
                                    <w:top w:val="none" w:sz="0" w:space="0" w:color="auto"/>
                                    <w:left w:val="none" w:sz="0" w:space="0" w:color="auto"/>
                                    <w:bottom w:val="none" w:sz="0" w:space="0" w:color="auto"/>
                                    <w:right w:val="none" w:sz="0" w:space="0" w:color="auto"/>
                                  </w:divBdr>
                                </w:div>
                                <w:div w:id="97205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325632">
      <w:bodyDiv w:val="1"/>
      <w:marLeft w:val="0"/>
      <w:marRight w:val="0"/>
      <w:marTop w:val="900"/>
      <w:marBottom w:val="0"/>
      <w:divBdr>
        <w:top w:val="none" w:sz="0" w:space="0" w:color="auto"/>
        <w:left w:val="none" w:sz="0" w:space="0" w:color="auto"/>
        <w:bottom w:val="none" w:sz="0" w:space="0" w:color="auto"/>
        <w:right w:val="none" w:sz="0" w:space="0" w:color="auto"/>
      </w:divBdr>
      <w:divsChild>
        <w:div w:id="1147867790">
          <w:marLeft w:val="0"/>
          <w:marRight w:val="0"/>
          <w:marTop w:val="0"/>
          <w:marBottom w:val="0"/>
          <w:divBdr>
            <w:top w:val="none" w:sz="0" w:space="0" w:color="auto"/>
            <w:left w:val="none" w:sz="0" w:space="0" w:color="auto"/>
            <w:bottom w:val="none" w:sz="0" w:space="0" w:color="auto"/>
            <w:right w:val="none" w:sz="0" w:space="0" w:color="auto"/>
          </w:divBdr>
          <w:divsChild>
            <w:div w:id="530336088">
              <w:marLeft w:val="0"/>
              <w:marRight w:val="0"/>
              <w:marTop w:val="0"/>
              <w:marBottom w:val="0"/>
              <w:divBdr>
                <w:top w:val="none" w:sz="0" w:space="0" w:color="auto"/>
                <w:left w:val="none" w:sz="0" w:space="0" w:color="auto"/>
                <w:bottom w:val="none" w:sz="0" w:space="0" w:color="auto"/>
                <w:right w:val="none" w:sz="0" w:space="0" w:color="auto"/>
              </w:divBdr>
              <w:divsChild>
                <w:div w:id="1941252553">
                  <w:marLeft w:val="0"/>
                  <w:marRight w:val="0"/>
                  <w:marTop w:val="0"/>
                  <w:marBottom w:val="0"/>
                  <w:divBdr>
                    <w:top w:val="none" w:sz="0" w:space="0" w:color="auto"/>
                    <w:left w:val="none" w:sz="0" w:space="0" w:color="auto"/>
                    <w:bottom w:val="none" w:sz="0" w:space="0" w:color="auto"/>
                    <w:right w:val="none" w:sz="0" w:space="0" w:color="auto"/>
                  </w:divBdr>
                  <w:divsChild>
                    <w:div w:id="1547527108">
                      <w:marLeft w:val="2"/>
                      <w:marRight w:val="2"/>
                      <w:marTop w:val="0"/>
                      <w:marBottom w:val="0"/>
                      <w:divBdr>
                        <w:top w:val="none" w:sz="0" w:space="0" w:color="auto"/>
                        <w:left w:val="none" w:sz="0" w:space="0" w:color="auto"/>
                        <w:bottom w:val="none" w:sz="0" w:space="0" w:color="auto"/>
                        <w:right w:val="none" w:sz="0" w:space="0" w:color="auto"/>
                      </w:divBdr>
                      <w:divsChild>
                        <w:div w:id="454758757">
                          <w:marLeft w:val="0"/>
                          <w:marRight w:val="0"/>
                          <w:marTop w:val="300"/>
                          <w:marBottom w:val="0"/>
                          <w:divBdr>
                            <w:top w:val="none" w:sz="0" w:space="0" w:color="auto"/>
                            <w:left w:val="none" w:sz="0" w:space="0" w:color="auto"/>
                            <w:bottom w:val="none" w:sz="0" w:space="0" w:color="auto"/>
                            <w:right w:val="none" w:sz="0" w:space="0" w:color="auto"/>
                          </w:divBdr>
                          <w:divsChild>
                            <w:div w:id="499931590">
                              <w:marLeft w:val="0"/>
                              <w:marRight w:val="0"/>
                              <w:marTop w:val="0"/>
                              <w:marBottom w:val="0"/>
                              <w:divBdr>
                                <w:top w:val="none" w:sz="0" w:space="0" w:color="auto"/>
                                <w:left w:val="none" w:sz="0" w:space="0" w:color="auto"/>
                                <w:bottom w:val="none" w:sz="0" w:space="0" w:color="auto"/>
                                <w:right w:val="none" w:sz="0" w:space="0" w:color="auto"/>
                              </w:divBdr>
                              <w:divsChild>
                                <w:div w:id="213791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55233">
      <w:bodyDiv w:val="1"/>
      <w:marLeft w:val="0"/>
      <w:marRight w:val="0"/>
      <w:marTop w:val="900"/>
      <w:marBottom w:val="0"/>
      <w:divBdr>
        <w:top w:val="none" w:sz="0" w:space="0" w:color="auto"/>
        <w:left w:val="none" w:sz="0" w:space="0" w:color="auto"/>
        <w:bottom w:val="none" w:sz="0" w:space="0" w:color="auto"/>
        <w:right w:val="none" w:sz="0" w:space="0" w:color="auto"/>
      </w:divBdr>
      <w:divsChild>
        <w:div w:id="1346518857">
          <w:marLeft w:val="0"/>
          <w:marRight w:val="0"/>
          <w:marTop w:val="0"/>
          <w:marBottom w:val="0"/>
          <w:divBdr>
            <w:top w:val="none" w:sz="0" w:space="0" w:color="auto"/>
            <w:left w:val="none" w:sz="0" w:space="0" w:color="auto"/>
            <w:bottom w:val="none" w:sz="0" w:space="0" w:color="auto"/>
            <w:right w:val="none" w:sz="0" w:space="0" w:color="auto"/>
          </w:divBdr>
          <w:divsChild>
            <w:div w:id="898515374">
              <w:marLeft w:val="0"/>
              <w:marRight w:val="0"/>
              <w:marTop w:val="0"/>
              <w:marBottom w:val="0"/>
              <w:divBdr>
                <w:top w:val="none" w:sz="0" w:space="0" w:color="auto"/>
                <w:left w:val="none" w:sz="0" w:space="0" w:color="auto"/>
                <w:bottom w:val="none" w:sz="0" w:space="0" w:color="auto"/>
                <w:right w:val="none" w:sz="0" w:space="0" w:color="auto"/>
              </w:divBdr>
              <w:divsChild>
                <w:div w:id="1518959406">
                  <w:marLeft w:val="0"/>
                  <w:marRight w:val="0"/>
                  <w:marTop w:val="0"/>
                  <w:marBottom w:val="0"/>
                  <w:divBdr>
                    <w:top w:val="none" w:sz="0" w:space="0" w:color="auto"/>
                    <w:left w:val="none" w:sz="0" w:space="0" w:color="auto"/>
                    <w:bottom w:val="none" w:sz="0" w:space="0" w:color="auto"/>
                    <w:right w:val="none" w:sz="0" w:space="0" w:color="auto"/>
                  </w:divBdr>
                  <w:divsChild>
                    <w:div w:id="104425335">
                      <w:marLeft w:val="2"/>
                      <w:marRight w:val="2"/>
                      <w:marTop w:val="0"/>
                      <w:marBottom w:val="0"/>
                      <w:divBdr>
                        <w:top w:val="none" w:sz="0" w:space="0" w:color="auto"/>
                        <w:left w:val="none" w:sz="0" w:space="0" w:color="auto"/>
                        <w:bottom w:val="none" w:sz="0" w:space="0" w:color="auto"/>
                        <w:right w:val="none" w:sz="0" w:space="0" w:color="auto"/>
                      </w:divBdr>
                      <w:divsChild>
                        <w:div w:id="1066803746">
                          <w:marLeft w:val="0"/>
                          <w:marRight w:val="0"/>
                          <w:marTop w:val="300"/>
                          <w:marBottom w:val="0"/>
                          <w:divBdr>
                            <w:top w:val="none" w:sz="0" w:space="0" w:color="auto"/>
                            <w:left w:val="none" w:sz="0" w:space="0" w:color="auto"/>
                            <w:bottom w:val="none" w:sz="0" w:space="0" w:color="auto"/>
                            <w:right w:val="none" w:sz="0" w:space="0" w:color="auto"/>
                          </w:divBdr>
                          <w:divsChild>
                            <w:div w:id="558129077">
                              <w:marLeft w:val="0"/>
                              <w:marRight w:val="0"/>
                              <w:marTop w:val="0"/>
                              <w:marBottom w:val="0"/>
                              <w:divBdr>
                                <w:top w:val="none" w:sz="0" w:space="0" w:color="auto"/>
                                <w:left w:val="none" w:sz="0" w:space="0" w:color="auto"/>
                                <w:bottom w:val="none" w:sz="0" w:space="0" w:color="auto"/>
                                <w:right w:val="none" w:sz="0" w:space="0" w:color="auto"/>
                              </w:divBdr>
                              <w:divsChild>
                                <w:div w:id="161554120">
                                  <w:marLeft w:val="0"/>
                                  <w:marRight w:val="0"/>
                                  <w:marTop w:val="0"/>
                                  <w:marBottom w:val="0"/>
                                  <w:divBdr>
                                    <w:top w:val="none" w:sz="0" w:space="0" w:color="auto"/>
                                    <w:left w:val="none" w:sz="0" w:space="0" w:color="auto"/>
                                    <w:bottom w:val="none" w:sz="0" w:space="0" w:color="auto"/>
                                    <w:right w:val="none" w:sz="0" w:space="0" w:color="auto"/>
                                  </w:divBdr>
                                </w:div>
                                <w:div w:id="1224289677">
                                  <w:marLeft w:val="0"/>
                                  <w:marRight w:val="0"/>
                                  <w:marTop w:val="0"/>
                                  <w:marBottom w:val="0"/>
                                  <w:divBdr>
                                    <w:top w:val="none" w:sz="0" w:space="0" w:color="auto"/>
                                    <w:left w:val="none" w:sz="0" w:space="0" w:color="auto"/>
                                    <w:bottom w:val="none" w:sz="0" w:space="0" w:color="auto"/>
                                    <w:right w:val="none" w:sz="0" w:space="0" w:color="auto"/>
                                  </w:divBdr>
                                </w:div>
                                <w:div w:id="962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423891">
      <w:bodyDiv w:val="1"/>
      <w:marLeft w:val="0"/>
      <w:marRight w:val="0"/>
      <w:marTop w:val="900"/>
      <w:marBottom w:val="0"/>
      <w:divBdr>
        <w:top w:val="none" w:sz="0" w:space="0" w:color="auto"/>
        <w:left w:val="none" w:sz="0" w:space="0" w:color="auto"/>
        <w:bottom w:val="none" w:sz="0" w:space="0" w:color="auto"/>
        <w:right w:val="none" w:sz="0" w:space="0" w:color="auto"/>
      </w:divBdr>
      <w:divsChild>
        <w:div w:id="981348825">
          <w:marLeft w:val="0"/>
          <w:marRight w:val="0"/>
          <w:marTop w:val="0"/>
          <w:marBottom w:val="0"/>
          <w:divBdr>
            <w:top w:val="none" w:sz="0" w:space="0" w:color="auto"/>
            <w:left w:val="none" w:sz="0" w:space="0" w:color="auto"/>
            <w:bottom w:val="none" w:sz="0" w:space="0" w:color="auto"/>
            <w:right w:val="none" w:sz="0" w:space="0" w:color="auto"/>
          </w:divBdr>
          <w:divsChild>
            <w:div w:id="1917125240">
              <w:marLeft w:val="0"/>
              <w:marRight w:val="0"/>
              <w:marTop w:val="0"/>
              <w:marBottom w:val="0"/>
              <w:divBdr>
                <w:top w:val="none" w:sz="0" w:space="0" w:color="auto"/>
                <w:left w:val="none" w:sz="0" w:space="0" w:color="auto"/>
                <w:bottom w:val="none" w:sz="0" w:space="0" w:color="auto"/>
                <w:right w:val="none" w:sz="0" w:space="0" w:color="auto"/>
              </w:divBdr>
              <w:divsChild>
                <w:div w:id="2052799375">
                  <w:marLeft w:val="0"/>
                  <w:marRight w:val="0"/>
                  <w:marTop w:val="0"/>
                  <w:marBottom w:val="0"/>
                  <w:divBdr>
                    <w:top w:val="none" w:sz="0" w:space="0" w:color="auto"/>
                    <w:left w:val="none" w:sz="0" w:space="0" w:color="auto"/>
                    <w:bottom w:val="none" w:sz="0" w:space="0" w:color="auto"/>
                    <w:right w:val="none" w:sz="0" w:space="0" w:color="auto"/>
                  </w:divBdr>
                  <w:divsChild>
                    <w:div w:id="2094934699">
                      <w:marLeft w:val="2"/>
                      <w:marRight w:val="2"/>
                      <w:marTop w:val="0"/>
                      <w:marBottom w:val="0"/>
                      <w:divBdr>
                        <w:top w:val="none" w:sz="0" w:space="0" w:color="auto"/>
                        <w:left w:val="none" w:sz="0" w:space="0" w:color="auto"/>
                        <w:bottom w:val="none" w:sz="0" w:space="0" w:color="auto"/>
                        <w:right w:val="none" w:sz="0" w:space="0" w:color="auto"/>
                      </w:divBdr>
                      <w:divsChild>
                        <w:div w:id="17897937">
                          <w:marLeft w:val="0"/>
                          <w:marRight w:val="0"/>
                          <w:marTop w:val="300"/>
                          <w:marBottom w:val="0"/>
                          <w:divBdr>
                            <w:top w:val="none" w:sz="0" w:space="0" w:color="auto"/>
                            <w:left w:val="none" w:sz="0" w:space="0" w:color="auto"/>
                            <w:bottom w:val="none" w:sz="0" w:space="0" w:color="auto"/>
                            <w:right w:val="none" w:sz="0" w:space="0" w:color="auto"/>
                          </w:divBdr>
                          <w:divsChild>
                            <w:div w:id="609049082">
                              <w:marLeft w:val="0"/>
                              <w:marRight w:val="0"/>
                              <w:marTop w:val="0"/>
                              <w:marBottom w:val="0"/>
                              <w:divBdr>
                                <w:top w:val="none" w:sz="0" w:space="0" w:color="auto"/>
                                <w:left w:val="none" w:sz="0" w:space="0" w:color="auto"/>
                                <w:bottom w:val="none" w:sz="0" w:space="0" w:color="auto"/>
                                <w:right w:val="none" w:sz="0" w:space="0" w:color="auto"/>
                              </w:divBdr>
                              <w:divsChild>
                                <w:div w:id="14835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1556</Words>
  <Characters>8248</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Kirkevergen</dc:creator>
  <cp:keywords/>
  <dc:description/>
  <cp:lastModifiedBy>Kirkevergen</cp:lastModifiedBy>
  <cp:revision>4</cp:revision>
  <dcterms:created xsi:type="dcterms:W3CDTF">2017-05-31T07:52:00Z</dcterms:created>
  <dcterms:modified xsi:type="dcterms:W3CDTF">2017-06-01T11:06:00Z</dcterms:modified>
</cp:coreProperties>
</file>